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58FC9" w14:textId="4E680794" w:rsidR="002C5A8D" w:rsidRDefault="002C5A8D" w:rsidP="000C1BD8">
      <w:pPr>
        <w:spacing w:before="0" w:after="0" w:line="240" w:lineRule="auto"/>
        <w:ind w:firstLine="0"/>
        <w:jc w:val="center"/>
      </w:pPr>
      <w:bookmarkStart w:id="0" w:name="_Toc49787782"/>
      <w:r w:rsidRPr="000C1BD8">
        <w:rPr>
          <w:b/>
          <w:bCs/>
          <w:sz w:val="28"/>
          <w:szCs w:val="28"/>
        </w:rPr>
        <w:t>Заполнение заявки</w:t>
      </w:r>
      <w:bookmarkEnd w:id="0"/>
      <w:r w:rsidRPr="000C1BD8">
        <w:rPr>
          <w:b/>
          <w:bCs/>
          <w:sz w:val="28"/>
          <w:szCs w:val="28"/>
        </w:rPr>
        <w:t xml:space="preserve"> </w:t>
      </w:r>
      <w:hyperlink r:id="rId6" w:history="1">
        <w:r w:rsidR="000C1BD8">
          <w:rPr>
            <w:b/>
            <w:bCs/>
            <w:sz w:val="28"/>
            <w:szCs w:val="28"/>
          </w:rPr>
          <w:t>заявителем</w:t>
        </w:r>
      </w:hyperlink>
    </w:p>
    <w:p w14:paraId="3B29DF59" w14:textId="77777777" w:rsidR="002C5A8D" w:rsidRPr="00B90A03" w:rsidRDefault="002C5A8D" w:rsidP="002C5A8D">
      <w:r w:rsidRPr="00B90A03">
        <w:t xml:space="preserve">Для подачи </w:t>
      </w:r>
      <w:r>
        <w:t>заявки пользователю необходимо выполнить следующие действия.</w:t>
      </w:r>
    </w:p>
    <w:p w14:paraId="229B77A2" w14:textId="52E7430F" w:rsidR="00285204" w:rsidRPr="00727A16" w:rsidRDefault="002C5A8D" w:rsidP="00727A16">
      <w:pPr>
        <w:pStyle w:val="a"/>
        <w:ind w:hanging="218"/>
        <w:rPr>
          <w:rFonts w:cs="Times New Roman"/>
          <w:shd w:val="clear" w:color="auto" w:fill="auto"/>
        </w:rPr>
      </w:pPr>
      <w:r w:rsidRPr="00B90A03">
        <w:rPr>
          <w:rFonts w:cs="Times New Roman"/>
        </w:rPr>
        <w:t xml:space="preserve"> </w:t>
      </w:r>
      <w:r>
        <w:rPr>
          <w:rFonts w:cs="Times New Roman"/>
        </w:rPr>
        <w:t xml:space="preserve">На карточке </w:t>
      </w:r>
      <w:r w:rsidR="00E56EFB">
        <w:rPr>
          <w:rFonts w:cs="Times New Roman"/>
        </w:rPr>
        <w:t xml:space="preserve">конкурса </w:t>
      </w:r>
      <w:r>
        <w:rPr>
          <w:rFonts w:cs="Times New Roman"/>
        </w:rPr>
        <w:t>нажать</w:t>
      </w:r>
      <w:r w:rsidRPr="00B90A03">
        <w:rPr>
          <w:rFonts w:cs="Times New Roman"/>
        </w:rPr>
        <w:t xml:space="preserve"> кнопку </w:t>
      </w:r>
      <w:r w:rsidRPr="00B90A03">
        <w:rPr>
          <w:rFonts w:cs="Times New Roman"/>
          <w:b/>
        </w:rPr>
        <w:t>[</w:t>
      </w:r>
      <w:r>
        <w:rPr>
          <w:rFonts w:cs="Times New Roman"/>
          <w:b/>
        </w:rPr>
        <w:t>Создать заявку</w:t>
      </w:r>
      <w:r w:rsidRPr="00B90A03">
        <w:rPr>
          <w:rFonts w:cs="Times New Roman"/>
          <w:b/>
        </w:rPr>
        <w:t>]</w:t>
      </w:r>
      <w:r>
        <w:rPr>
          <w:rFonts w:cs="Times New Roman"/>
          <w:b/>
        </w:rPr>
        <w:t>.</w:t>
      </w:r>
      <w:bookmarkStart w:id="1" w:name="_Ref483562443"/>
    </w:p>
    <w:p w14:paraId="5592FAD5" w14:textId="13BCD695" w:rsidR="0006683F" w:rsidRDefault="0083143D" w:rsidP="0006683F">
      <w:pPr>
        <w:pStyle w:val="a6"/>
        <w:keepNext/>
        <w:rPr>
          <w:rFonts w:cs="Arial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730987" wp14:editId="572B6F7B">
                <wp:simplePos x="0" y="0"/>
                <wp:positionH relativeFrom="column">
                  <wp:posOffset>129540</wp:posOffset>
                </wp:positionH>
                <wp:positionV relativeFrom="page">
                  <wp:posOffset>3152775</wp:posOffset>
                </wp:positionV>
                <wp:extent cx="790575" cy="219075"/>
                <wp:effectExtent l="19050" t="1905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19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23EEB" id="Прямоугольник 5" o:spid="_x0000_s1026" style="position:absolute;margin-left:10.2pt;margin-top:248.25pt;width:62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" filled="f" strokecolor="red" strokeweight="2.25pt">
                <w10:wrap anchory="page"/>
              </v:rect>
            </w:pict>
          </mc:Fallback>
        </mc:AlternateContent>
      </w:r>
      <w:r w:rsidR="005E7166" w:rsidRPr="005E7166">
        <w:rPr>
          <w:rFonts w:cs="Arial"/>
          <w:shd w:val="clear" w:color="auto" w:fill="FFFFFF"/>
        </w:rPr>
        <w:drawing>
          <wp:inline distT="0" distB="0" distL="0" distR="0" wp14:anchorId="4E80CA66" wp14:editId="380CD6DB">
            <wp:extent cx="5940425" cy="18802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C0746" w14:textId="4149582B" w:rsidR="009E2C23" w:rsidRPr="00285204" w:rsidRDefault="00161E5C" w:rsidP="00A31AB4">
      <w:pPr>
        <w:pStyle w:val="a6"/>
        <w:keepNext/>
        <w:spacing w:before="0" w:after="0"/>
        <w:rPr>
          <w:rFonts w:cs="Arial"/>
          <w:bCs w:val="0"/>
          <w:noProof w:val="0"/>
          <w:shd w:val="clear" w:color="auto" w:fill="FFFFFF"/>
        </w:rPr>
      </w:pPr>
      <w:r w:rsidRPr="00161E5C">
        <w:rPr>
          <w:rFonts w:cs="Arial"/>
          <w:shd w:val="clear" w:color="auto" w:fill="FFFFFF"/>
        </w:rPr>
        <w:t xml:space="preserve">Рисунок </w:t>
      </w:r>
      <w:r w:rsidRPr="00161E5C">
        <w:rPr>
          <w:rFonts w:cs="Arial"/>
          <w:i/>
          <w:iCs/>
          <w:shd w:val="clear" w:color="auto" w:fill="FFFFFF"/>
        </w:rPr>
        <w:fldChar w:fldCharType="begin"/>
      </w:r>
      <w:r w:rsidRPr="00161E5C">
        <w:rPr>
          <w:rFonts w:cs="Arial"/>
          <w:shd w:val="clear" w:color="auto" w:fill="FFFFFF"/>
        </w:rPr>
        <w:instrText xml:space="preserve"> SEQ Рисунок \* ARABIC </w:instrText>
      </w:r>
      <w:r w:rsidRPr="00161E5C">
        <w:rPr>
          <w:rFonts w:cs="Arial"/>
          <w:i/>
          <w:iCs/>
          <w:shd w:val="clear" w:color="auto" w:fill="FFFFFF"/>
        </w:rPr>
        <w:fldChar w:fldCharType="separate"/>
      </w:r>
      <w:r w:rsidR="00CB77A5">
        <w:rPr>
          <w:rFonts w:cs="Arial"/>
          <w:shd w:val="clear" w:color="auto" w:fill="FFFFFF"/>
        </w:rPr>
        <w:t>1</w:t>
      </w:r>
      <w:r w:rsidRPr="00161E5C">
        <w:rPr>
          <w:rFonts w:cs="Arial"/>
          <w:i/>
          <w:iCs/>
          <w:shd w:val="clear" w:color="auto" w:fill="FFFFFF"/>
        </w:rPr>
        <w:fldChar w:fldCharType="end"/>
      </w:r>
      <w:r>
        <w:rPr>
          <w:rFonts w:cs="Arial"/>
          <w:shd w:val="clear" w:color="auto" w:fill="FFFFFF"/>
        </w:rPr>
        <w:t xml:space="preserve"> </w:t>
      </w:r>
      <w:r w:rsidR="009E2C23">
        <w:rPr>
          <w:rFonts w:cs="Arial"/>
          <w:shd w:val="clear" w:color="auto" w:fill="FFFFFF"/>
        </w:rPr>
        <w:t>–</w:t>
      </w:r>
      <w:r w:rsidRPr="00161E5C">
        <w:rPr>
          <w:rFonts w:cs="Arial"/>
          <w:shd w:val="clear" w:color="auto" w:fill="FFFFFF"/>
        </w:rPr>
        <w:t xml:space="preserve"> </w:t>
      </w:r>
      <w:r w:rsidR="009E2C23">
        <w:rPr>
          <w:rFonts w:cs="Arial"/>
          <w:shd w:val="clear" w:color="auto" w:fill="FFFFFF"/>
        </w:rPr>
        <w:t>Карточка конкурса, к</w:t>
      </w:r>
      <w:r w:rsidRPr="00161E5C">
        <w:rPr>
          <w:rFonts w:cs="Arial"/>
          <w:shd w:val="clear" w:color="auto" w:fill="FFFFFF"/>
        </w:rPr>
        <w:t>нопка [</w:t>
      </w:r>
      <w:r w:rsidRPr="00161E5C">
        <w:rPr>
          <w:rFonts w:cs="Arial"/>
          <w:b/>
          <w:shd w:val="clear" w:color="auto" w:fill="FFFFFF"/>
        </w:rPr>
        <w:t>Создать заявку</w:t>
      </w:r>
      <w:r w:rsidRPr="00161E5C">
        <w:rPr>
          <w:rFonts w:cs="Arial"/>
          <w:shd w:val="clear" w:color="auto" w:fill="FFFFFF"/>
        </w:rPr>
        <w:t>]</w:t>
      </w:r>
      <w:bookmarkEnd w:id="1"/>
    </w:p>
    <w:p w14:paraId="26238B44" w14:textId="77777777" w:rsidR="00285204" w:rsidRDefault="00285204" w:rsidP="00A31AB4">
      <w:pPr>
        <w:pStyle w:val="a"/>
        <w:numPr>
          <w:ilvl w:val="0"/>
          <w:numId w:val="0"/>
        </w:numPr>
        <w:spacing w:before="0" w:after="0"/>
        <w:ind w:left="927"/>
      </w:pPr>
    </w:p>
    <w:p w14:paraId="00DDE9A6" w14:textId="672E8ED3" w:rsidR="00654849" w:rsidRDefault="002C5A8D" w:rsidP="00A31AB4">
      <w:pPr>
        <w:pStyle w:val="a"/>
        <w:spacing w:before="0"/>
        <w:ind w:hanging="218"/>
      </w:pPr>
      <w:r>
        <w:t>Откроется страница заполнения</w:t>
      </w:r>
      <w:r w:rsidRPr="00B90A03">
        <w:t xml:space="preserve"> </w:t>
      </w:r>
      <w:bookmarkStart w:id="2" w:name="_Hlk490530683"/>
      <w:r>
        <w:t>заявки</w:t>
      </w:r>
      <w:r w:rsidRPr="00B90A03">
        <w:t>.</w:t>
      </w:r>
      <w:bookmarkStart w:id="3" w:name="_Ref483562680"/>
      <w:bookmarkEnd w:id="2"/>
      <w:r w:rsidR="00285204" w:rsidRPr="00285204">
        <w:rPr>
          <w:noProof/>
        </w:rPr>
        <w:t xml:space="preserve"> </w:t>
      </w:r>
    </w:p>
    <w:p w14:paraId="27D14E99" w14:textId="2F76E5F3" w:rsidR="0083143D" w:rsidRDefault="00F209C3" w:rsidP="0083143D">
      <w:pPr>
        <w:pStyle w:val="a"/>
        <w:numPr>
          <w:ilvl w:val="0"/>
          <w:numId w:val="0"/>
        </w:numPr>
        <w:tabs>
          <w:tab w:val="clear" w:pos="993"/>
          <w:tab w:val="left" w:pos="709"/>
        </w:tabs>
        <w:ind w:left="-284"/>
        <w:jc w:val="center"/>
      </w:pPr>
      <w:r w:rsidRPr="00F209C3">
        <w:drawing>
          <wp:inline distT="0" distB="0" distL="0" distR="0" wp14:anchorId="7F6062FB" wp14:editId="179439C6">
            <wp:extent cx="5800831" cy="551497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2616" cy="551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B823" w14:textId="7D7B671E" w:rsidR="002C5A8D" w:rsidRPr="00161E5C" w:rsidRDefault="0083143D" w:rsidP="0083143D">
      <w:pPr>
        <w:tabs>
          <w:tab w:val="left" w:pos="2430"/>
        </w:tabs>
        <w:rPr>
          <w:bCs/>
          <w:i/>
          <w:iCs/>
          <w:noProof/>
        </w:rPr>
      </w:pPr>
      <w:r>
        <w:lastRenderedPageBreak/>
        <w:tab/>
      </w:r>
      <w:r w:rsidR="00161E5C" w:rsidRPr="00161E5C">
        <w:rPr>
          <w:bCs/>
          <w:noProof/>
        </w:rPr>
        <w:t xml:space="preserve">Рисунок </w:t>
      </w:r>
      <w:r w:rsidR="00727A16">
        <w:rPr>
          <w:bCs/>
          <w:noProof/>
        </w:rPr>
        <w:t>2</w:t>
      </w:r>
      <w:r w:rsidR="00161E5C" w:rsidRPr="00161E5C">
        <w:rPr>
          <w:bCs/>
          <w:noProof/>
        </w:rPr>
        <w:t xml:space="preserve"> - Форма нов</w:t>
      </w:r>
      <w:r w:rsidR="008C6DDF">
        <w:rPr>
          <w:bCs/>
          <w:noProof/>
        </w:rPr>
        <w:t>ой</w:t>
      </w:r>
      <w:r w:rsidR="00161E5C" w:rsidRPr="00161E5C">
        <w:rPr>
          <w:bCs/>
          <w:noProof/>
        </w:rPr>
        <w:t xml:space="preserve"> зая</w:t>
      </w:r>
      <w:r w:rsidR="008C6DDF">
        <w:rPr>
          <w:bCs/>
          <w:noProof/>
        </w:rPr>
        <w:t>вки</w:t>
      </w:r>
    </w:p>
    <w:bookmarkEnd w:id="3"/>
    <w:p w14:paraId="638B0BE1" w14:textId="693701CD" w:rsidR="009554EF" w:rsidRDefault="002C5A8D" w:rsidP="0067174B">
      <w:pPr>
        <w:rPr>
          <w:noProof/>
        </w:rPr>
      </w:pPr>
      <w:r>
        <w:t xml:space="preserve">В верхней части страницы расположена шапка заявки. В ней находится основная информация: номер заявки, название </w:t>
      </w:r>
      <w:r w:rsidR="00E56EFB">
        <w:t>конкурса</w:t>
      </w:r>
      <w:r>
        <w:t>, состояние и выбранн</w:t>
      </w:r>
      <w:r w:rsidR="009554EF">
        <w:t>ый</w:t>
      </w:r>
      <w:r>
        <w:t xml:space="preserve"> </w:t>
      </w:r>
      <w:r w:rsidR="009554EF">
        <w:t>лот</w:t>
      </w:r>
      <w:r>
        <w:t>.</w:t>
      </w:r>
      <w:r w:rsidRPr="007426C9">
        <w:rPr>
          <w:noProof/>
        </w:rPr>
        <w:t xml:space="preserve"> </w:t>
      </w:r>
    </w:p>
    <w:p w14:paraId="424487CE" w14:textId="6D2FFAAB" w:rsidR="0067174B" w:rsidRDefault="005372F1" w:rsidP="00161E5C">
      <w:pPr>
        <w:keepNext/>
        <w:ind w:firstLine="0"/>
        <w:jc w:val="center"/>
        <w:rPr>
          <w:noProof/>
        </w:rPr>
      </w:pPr>
      <w:r w:rsidRPr="005372F1">
        <w:rPr>
          <w:noProof/>
        </w:rPr>
        <w:drawing>
          <wp:inline distT="0" distB="0" distL="0" distR="0" wp14:anchorId="64B05806" wp14:editId="77B9BEF0">
            <wp:extent cx="5940425" cy="143827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10827" w14:textId="165A4FF1" w:rsidR="002C5A8D" w:rsidRPr="00161E5C" w:rsidRDefault="00161E5C" w:rsidP="00161E5C">
      <w:pPr>
        <w:pStyle w:val="a8"/>
        <w:ind w:firstLine="0"/>
        <w:jc w:val="center"/>
        <w:rPr>
          <w:bCs/>
          <w:i w:val="0"/>
          <w:iCs w:val="0"/>
          <w:noProof/>
          <w:color w:val="auto"/>
          <w:sz w:val="24"/>
          <w:szCs w:val="24"/>
        </w:rPr>
      </w:pPr>
      <w:r w:rsidRPr="00161E5C">
        <w:rPr>
          <w:bCs/>
          <w:i w:val="0"/>
          <w:iCs w:val="0"/>
          <w:noProof/>
          <w:color w:val="auto"/>
          <w:sz w:val="24"/>
          <w:szCs w:val="24"/>
        </w:rPr>
        <w:t xml:space="preserve">Рисунок </w:t>
      </w:r>
      <w:r w:rsidR="00727A16">
        <w:rPr>
          <w:bCs/>
          <w:i w:val="0"/>
          <w:iCs w:val="0"/>
          <w:noProof/>
          <w:color w:val="auto"/>
          <w:sz w:val="24"/>
          <w:szCs w:val="24"/>
        </w:rPr>
        <w:t>3</w:t>
      </w:r>
      <w:r w:rsidRPr="00161E5C">
        <w:rPr>
          <w:bCs/>
          <w:i w:val="0"/>
          <w:iCs w:val="0"/>
          <w:noProof/>
          <w:color w:val="auto"/>
          <w:sz w:val="24"/>
          <w:szCs w:val="24"/>
        </w:rPr>
        <w:t xml:space="preserve"> </w:t>
      </w:r>
      <w:r w:rsidR="00BD5226">
        <w:rPr>
          <w:bCs/>
          <w:i w:val="0"/>
          <w:iCs w:val="0"/>
          <w:noProof/>
          <w:color w:val="auto"/>
          <w:sz w:val="24"/>
          <w:szCs w:val="24"/>
        </w:rPr>
        <w:t>–</w:t>
      </w:r>
      <w:r w:rsidRPr="00161E5C">
        <w:rPr>
          <w:bCs/>
          <w:i w:val="0"/>
          <w:iCs w:val="0"/>
          <w:noProof/>
          <w:color w:val="auto"/>
          <w:sz w:val="24"/>
          <w:szCs w:val="24"/>
        </w:rPr>
        <w:t xml:space="preserve"> </w:t>
      </w:r>
      <w:r w:rsidR="00BD5226">
        <w:rPr>
          <w:bCs/>
          <w:i w:val="0"/>
          <w:iCs w:val="0"/>
          <w:noProof/>
          <w:color w:val="auto"/>
          <w:sz w:val="24"/>
          <w:szCs w:val="24"/>
        </w:rPr>
        <w:t>Шапка заявки</w:t>
      </w:r>
    </w:p>
    <w:p w14:paraId="317DAD16" w14:textId="4A705E2A" w:rsidR="00743645" w:rsidRDefault="002C5A8D" w:rsidP="004A4E83">
      <w:r>
        <w:t xml:space="preserve">В основной части экрана расположены </w:t>
      </w:r>
      <w:r w:rsidR="0069491F">
        <w:t xml:space="preserve">блоки, в которых заполняется информация по заявке. Чтобы </w:t>
      </w:r>
      <w:r w:rsidR="003B2449">
        <w:t>развернуть</w:t>
      </w:r>
      <w:r w:rsidR="00F90966">
        <w:t xml:space="preserve"> или свернуть</w:t>
      </w:r>
      <w:r w:rsidR="003B2449">
        <w:t xml:space="preserve"> </w:t>
      </w:r>
      <w:r w:rsidR="0069491F">
        <w:t>блок, нажмите на стрел</w:t>
      </w:r>
      <w:r w:rsidR="000B4273">
        <w:t>ку</w:t>
      </w:r>
      <w:r w:rsidR="0069491F">
        <w:t xml:space="preserve"> справа от названия блока.</w:t>
      </w:r>
      <w:r w:rsidR="00BD0E8B">
        <w:t xml:space="preserve"> </w:t>
      </w:r>
    </w:p>
    <w:p w14:paraId="7BEE7598" w14:textId="505F8A37" w:rsidR="004A4E83" w:rsidRDefault="004A4E83" w:rsidP="00FC6619">
      <w:pPr>
        <w:pStyle w:val="a"/>
        <w:ind w:hanging="218"/>
      </w:pPr>
      <w:r>
        <w:t xml:space="preserve">Заполнить анкету заявки на вкладке </w:t>
      </w:r>
      <w:r w:rsidRPr="00FC6619">
        <w:rPr>
          <w:rFonts w:cs="Times New Roman"/>
          <w:b/>
          <w:bCs/>
          <w:i/>
          <w:iCs/>
          <w:shd w:val="clear" w:color="auto" w:fill="auto"/>
        </w:rPr>
        <w:t>«Анкета заявки».</w:t>
      </w:r>
    </w:p>
    <w:p w14:paraId="070B1904" w14:textId="0BE13E0D" w:rsidR="0067174B" w:rsidRDefault="00BD0E8B" w:rsidP="0067174B">
      <w:r>
        <w:t xml:space="preserve">Красной звездочкой обозначены обязательные поля. Если </w:t>
      </w:r>
      <w:r w:rsidR="00167686">
        <w:t>их не заполнить</w:t>
      </w:r>
      <w:r>
        <w:t xml:space="preserve">, перевести заявку в </w:t>
      </w:r>
      <w:r w:rsidR="003B2449">
        <w:t xml:space="preserve">следующее </w:t>
      </w:r>
      <w:r>
        <w:t>состояние будет невозможно.</w:t>
      </w:r>
    </w:p>
    <w:p w14:paraId="5B339473" w14:textId="5E73442B" w:rsidR="00161E5C" w:rsidRDefault="0067174B" w:rsidP="00161E5C">
      <w:pPr>
        <w:keepNext/>
        <w:ind w:firstLine="0"/>
        <w:jc w:val="center"/>
      </w:pPr>
      <w:r>
        <w:rPr>
          <w:noProof/>
        </w:rPr>
        <w:drawing>
          <wp:inline distT="0" distB="0" distL="0" distR="0" wp14:anchorId="72D92C32" wp14:editId="6A5BCA78">
            <wp:extent cx="5323205" cy="4242951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6112"/>
                    <a:stretch/>
                  </pic:blipFill>
                  <pic:spPr bwMode="auto">
                    <a:xfrm>
                      <a:off x="0" y="0"/>
                      <a:ext cx="5325832" cy="4245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41FA7" w14:textId="65EDE7FF" w:rsidR="00BD0E8B" w:rsidRPr="00BD0E8B" w:rsidRDefault="00161E5C" w:rsidP="00BD0E8B">
      <w:pPr>
        <w:pStyle w:val="a8"/>
        <w:ind w:firstLine="0"/>
        <w:jc w:val="center"/>
        <w:rPr>
          <w:i w:val="0"/>
          <w:iCs w:val="0"/>
          <w:color w:val="auto"/>
          <w:sz w:val="24"/>
          <w:szCs w:val="24"/>
        </w:rPr>
      </w:pPr>
      <w:r w:rsidRPr="00161E5C">
        <w:rPr>
          <w:i w:val="0"/>
          <w:iCs w:val="0"/>
          <w:color w:val="auto"/>
          <w:sz w:val="24"/>
          <w:szCs w:val="24"/>
        </w:rPr>
        <w:t xml:space="preserve">Рисунок </w:t>
      </w:r>
      <w:r w:rsidR="00727A16">
        <w:rPr>
          <w:i w:val="0"/>
          <w:iCs w:val="0"/>
          <w:color w:val="auto"/>
          <w:sz w:val="24"/>
          <w:szCs w:val="24"/>
        </w:rPr>
        <w:t>4</w:t>
      </w:r>
      <w:r w:rsidRPr="00161E5C">
        <w:rPr>
          <w:i w:val="0"/>
          <w:iCs w:val="0"/>
          <w:color w:val="auto"/>
          <w:sz w:val="24"/>
          <w:szCs w:val="24"/>
        </w:rPr>
        <w:t xml:space="preserve"> </w:t>
      </w:r>
      <w:r w:rsidR="003B2449">
        <w:rPr>
          <w:i w:val="0"/>
          <w:iCs w:val="0"/>
          <w:color w:val="auto"/>
          <w:sz w:val="24"/>
          <w:szCs w:val="24"/>
        </w:rPr>
        <w:t>–</w:t>
      </w:r>
      <w:r w:rsidRPr="00161E5C">
        <w:rPr>
          <w:i w:val="0"/>
          <w:iCs w:val="0"/>
          <w:color w:val="auto"/>
          <w:sz w:val="24"/>
          <w:szCs w:val="24"/>
        </w:rPr>
        <w:t xml:space="preserve"> </w:t>
      </w:r>
      <w:r w:rsidR="003B2449">
        <w:rPr>
          <w:i w:val="0"/>
          <w:iCs w:val="0"/>
          <w:color w:val="auto"/>
          <w:sz w:val="24"/>
          <w:szCs w:val="24"/>
        </w:rPr>
        <w:t>Стрелк</w:t>
      </w:r>
      <w:r w:rsidR="006F3486">
        <w:rPr>
          <w:i w:val="0"/>
          <w:iCs w:val="0"/>
          <w:color w:val="auto"/>
          <w:sz w:val="24"/>
          <w:szCs w:val="24"/>
        </w:rPr>
        <w:t>и</w:t>
      </w:r>
      <w:r w:rsidR="003B2449">
        <w:rPr>
          <w:i w:val="0"/>
          <w:iCs w:val="0"/>
          <w:color w:val="auto"/>
          <w:sz w:val="24"/>
          <w:szCs w:val="24"/>
        </w:rPr>
        <w:t xml:space="preserve"> сворачивания-разворачивания блока и звёздочки обязательных для заполнения полей</w:t>
      </w:r>
    </w:p>
    <w:p w14:paraId="2FAC8B22" w14:textId="65D7AD4C" w:rsidR="002C5A8D" w:rsidRDefault="002C5A8D" w:rsidP="002C5A8D">
      <w:r>
        <w:lastRenderedPageBreak/>
        <w:t>В правой части экрана расположена панель</w:t>
      </w:r>
      <w:r w:rsidR="00F90966">
        <w:t xml:space="preserve"> навигации</w:t>
      </w:r>
      <w:r>
        <w:t xml:space="preserve"> по разделам заявки. При нажатии на название раздела произойдет автоматический переход к выбранному разделу</w:t>
      </w:r>
      <w:r w:rsidRPr="00B90A03">
        <w:t>.</w:t>
      </w:r>
    </w:p>
    <w:p w14:paraId="237C7E5C" w14:textId="166BA527" w:rsidR="00161E5C" w:rsidRDefault="002C54F9" w:rsidP="00534670">
      <w:pPr>
        <w:keepNext/>
        <w:ind w:firstLine="0"/>
        <w:jc w:val="center"/>
      </w:pPr>
      <w:r>
        <w:rPr>
          <w:noProof/>
        </w:rPr>
        <w:drawing>
          <wp:inline distT="0" distB="0" distL="0" distR="0" wp14:anchorId="3AAB83C3" wp14:editId="60EAAB53">
            <wp:extent cx="2590800" cy="4095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1053A" w14:textId="184407C2" w:rsidR="006F3486" w:rsidRDefault="00161E5C" w:rsidP="006F3486">
      <w:pPr>
        <w:pStyle w:val="a8"/>
        <w:ind w:firstLine="0"/>
        <w:jc w:val="center"/>
        <w:rPr>
          <w:i w:val="0"/>
          <w:iCs w:val="0"/>
          <w:color w:val="auto"/>
          <w:sz w:val="24"/>
          <w:szCs w:val="24"/>
        </w:rPr>
      </w:pPr>
      <w:r w:rsidRPr="00161E5C">
        <w:rPr>
          <w:i w:val="0"/>
          <w:iCs w:val="0"/>
          <w:color w:val="auto"/>
          <w:sz w:val="24"/>
          <w:szCs w:val="24"/>
        </w:rPr>
        <w:t xml:space="preserve">Рисунок </w:t>
      </w:r>
      <w:r w:rsidR="00727A16">
        <w:rPr>
          <w:i w:val="0"/>
          <w:iCs w:val="0"/>
          <w:color w:val="auto"/>
          <w:sz w:val="24"/>
          <w:szCs w:val="24"/>
        </w:rPr>
        <w:t>5</w:t>
      </w:r>
      <w:r w:rsidRPr="00161E5C">
        <w:rPr>
          <w:i w:val="0"/>
          <w:iCs w:val="0"/>
          <w:color w:val="auto"/>
          <w:sz w:val="24"/>
          <w:szCs w:val="24"/>
        </w:rPr>
        <w:t xml:space="preserve"> - Панель навигации </w:t>
      </w:r>
    </w:p>
    <w:p w14:paraId="3CD28C69" w14:textId="26768413" w:rsidR="006F3486" w:rsidRPr="00D83118" w:rsidRDefault="006F3486" w:rsidP="005372F1">
      <w:pPr>
        <w:pStyle w:val="a8"/>
        <w:ind w:firstLine="567"/>
        <w:rPr>
          <w:i w:val="0"/>
          <w:iCs w:val="0"/>
          <w:color w:val="auto"/>
          <w:sz w:val="24"/>
          <w:szCs w:val="24"/>
        </w:rPr>
      </w:pPr>
      <w:r w:rsidRPr="00D83118">
        <w:rPr>
          <w:i w:val="0"/>
          <w:iCs w:val="0"/>
          <w:color w:val="auto"/>
          <w:sz w:val="24"/>
          <w:szCs w:val="24"/>
        </w:rPr>
        <w:t>Также, рядом с панелью навигации располагается кнопка сворачивания/</w:t>
      </w:r>
      <w:r w:rsidR="00D83118">
        <w:rPr>
          <w:i w:val="0"/>
          <w:iCs w:val="0"/>
          <w:color w:val="auto"/>
          <w:sz w:val="24"/>
          <w:szCs w:val="24"/>
        </w:rPr>
        <w:t xml:space="preserve"> </w:t>
      </w:r>
      <w:r w:rsidRPr="00D83118">
        <w:rPr>
          <w:i w:val="0"/>
          <w:iCs w:val="0"/>
          <w:color w:val="auto"/>
          <w:sz w:val="24"/>
          <w:szCs w:val="24"/>
        </w:rPr>
        <w:t xml:space="preserve">разворачивания рабочей области заявки. </w:t>
      </w:r>
    </w:p>
    <w:p w14:paraId="595042DD" w14:textId="3449317A" w:rsidR="006F3486" w:rsidRDefault="00654849" w:rsidP="00D83118">
      <w:pPr>
        <w:pStyle w:val="a4"/>
        <w:jc w:val="center"/>
      </w:pPr>
      <w:r>
        <w:rPr>
          <w:noProof/>
        </w:rPr>
        <w:drawing>
          <wp:inline distT="0" distB="0" distL="0" distR="0" wp14:anchorId="76FBEC4F" wp14:editId="345D2DCE">
            <wp:extent cx="2417975" cy="1371600"/>
            <wp:effectExtent l="0" t="0" r="190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0941" cy="137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62BBA" w14:textId="77777777" w:rsidR="00D83118" w:rsidRDefault="00D83118" w:rsidP="00D83118">
      <w:pPr>
        <w:pStyle w:val="a4"/>
        <w:jc w:val="center"/>
      </w:pPr>
    </w:p>
    <w:p w14:paraId="6AB58652" w14:textId="2E63D8F7" w:rsidR="00D83118" w:rsidRDefault="00D83118" w:rsidP="00D83118">
      <w:pPr>
        <w:pStyle w:val="a4"/>
        <w:jc w:val="center"/>
      </w:pPr>
      <w:r w:rsidRPr="00161E5C">
        <w:t xml:space="preserve">Рисунок </w:t>
      </w:r>
      <w:r w:rsidR="00727A16">
        <w:t>6</w:t>
      </w:r>
      <w:r w:rsidRPr="00161E5C">
        <w:t xml:space="preserve"> -</w:t>
      </w:r>
      <w:r w:rsidRPr="00D83118">
        <w:t xml:space="preserve"> </w:t>
      </w:r>
      <w:r>
        <w:t>К</w:t>
      </w:r>
      <w:r w:rsidRPr="00D83118">
        <w:t>нопка сворачивания/разворачивания рабочей области</w:t>
      </w:r>
    </w:p>
    <w:p w14:paraId="74F99343" w14:textId="77777777" w:rsidR="00D83118" w:rsidRDefault="00D83118">
      <w:pPr>
        <w:pStyle w:val="a4"/>
      </w:pPr>
    </w:p>
    <w:p w14:paraId="26F032B5" w14:textId="1548205B" w:rsidR="002C5A8D" w:rsidRDefault="002C5A8D">
      <w:pPr>
        <w:pStyle w:val="a4"/>
        <w:rPr>
          <w:noProof/>
        </w:rPr>
      </w:pPr>
      <w:r>
        <w:t xml:space="preserve">На нижней панели расположены </w:t>
      </w:r>
      <w:r w:rsidR="000D0F86">
        <w:t>две</w:t>
      </w:r>
      <w:r>
        <w:t xml:space="preserve"> кнопки: </w:t>
      </w:r>
      <w:r w:rsidR="00D83118">
        <w:rPr>
          <w:noProof/>
        </w:rPr>
        <w:drawing>
          <wp:inline distT="0" distB="0" distL="0" distR="0" wp14:anchorId="6B3C4B47" wp14:editId="0320CED8">
            <wp:extent cx="790575" cy="2667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1E9A">
        <w:t xml:space="preserve"> и </w:t>
      </w:r>
      <w:r w:rsidR="0014620A">
        <w:rPr>
          <w:noProof/>
        </w:rPr>
        <w:drawing>
          <wp:inline distT="0" distB="0" distL="0" distR="0" wp14:anchorId="0B0DFB55" wp14:editId="326FAF2A">
            <wp:extent cx="1323975" cy="2571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1CE9B25A" w14:textId="5E9BEFAE" w:rsidR="002C5A8D" w:rsidRDefault="002C5A8D" w:rsidP="00FC6619">
      <w:pPr>
        <w:ind w:firstLine="567"/>
      </w:pPr>
      <w:r>
        <w:t xml:space="preserve">Кнопка </w:t>
      </w:r>
      <w:r w:rsidR="0014620A" w:rsidRPr="00D83118">
        <w:t>[</w:t>
      </w:r>
      <w:r w:rsidR="0014620A">
        <w:rPr>
          <w:b/>
          <w:bCs/>
        </w:rPr>
        <w:t>Отменить изменения</w:t>
      </w:r>
      <w:r w:rsidR="0014620A" w:rsidRPr="00D83118">
        <w:t>]</w:t>
      </w:r>
      <w:r w:rsidR="0014620A">
        <w:t xml:space="preserve"> </w:t>
      </w:r>
      <w:r>
        <w:t>закрывает режим редактирования</w:t>
      </w:r>
      <w:r w:rsidR="003D1339">
        <w:t xml:space="preserve"> без сохранения внесенных изменений</w:t>
      </w:r>
      <w:r>
        <w:t xml:space="preserve">. </w:t>
      </w:r>
    </w:p>
    <w:p w14:paraId="39EFC580" w14:textId="0FE53E61" w:rsidR="002E1E9A" w:rsidRDefault="002E1E9A">
      <w:pPr>
        <w:pStyle w:val="a4"/>
        <w:rPr>
          <w:noProof/>
        </w:rPr>
      </w:pPr>
      <w:r>
        <w:t>Кнопка</w:t>
      </w:r>
      <w:r w:rsidR="00D83118">
        <w:t xml:space="preserve"> </w:t>
      </w:r>
      <w:r w:rsidR="00D83118" w:rsidRPr="00D83118">
        <w:t>[</w:t>
      </w:r>
      <w:r w:rsidR="00D83118" w:rsidRPr="00D83118">
        <w:rPr>
          <w:b/>
          <w:bCs/>
        </w:rPr>
        <w:t>Сохранить</w:t>
      </w:r>
      <w:r w:rsidR="00D83118" w:rsidRPr="00D83118">
        <w:t>]</w:t>
      </w:r>
      <w:r w:rsidR="00D6332A">
        <w:t xml:space="preserve"> </w:t>
      </w:r>
      <w:r>
        <w:t>сохраняет все данные, внесенные</w:t>
      </w:r>
      <w:r w:rsidR="00EB0650">
        <w:t xml:space="preserve"> </w:t>
      </w:r>
      <w:r w:rsidR="00E56EFB">
        <w:t>в заявку,</w:t>
      </w:r>
      <w:r>
        <w:t xml:space="preserve"> и закрывает режим редактирования</w:t>
      </w:r>
      <w:r w:rsidR="00831520">
        <w:t>,</w:t>
      </w:r>
      <w:r w:rsidR="00F90966">
        <w:t xml:space="preserve"> </w:t>
      </w:r>
      <w:r w:rsidR="00BD0E8B">
        <w:t>п</w:t>
      </w:r>
      <w:r>
        <w:t>осле чего в нижней панели появляются кнопки</w:t>
      </w:r>
      <w:r w:rsidR="00D6332A">
        <w:rPr>
          <w:noProof/>
        </w:rPr>
        <w:t xml:space="preserve"> </w:t>
      </w:r>
      <w:r w:rsidR="0014620A">
        <w:rPr>
          <w:noProof/>
        </w:rPr>
        <w:drawing>
          <wp:inline distT="0" distB="0" distL="0" distR="0" wp14:anchorId="38528B14" wp14:editId="51AE5F72">
            <wp:extent cx="990600" cy="25717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</w:t>
      </w:r>
      <w:r w:rsidR="0014620A">
        <w:rPr>
          <w:noProof/>
        </w:rPr>
        <w:drawing>
          <wp:inline distT="0" distB="0" distL="0" distR="0" wp14:anchorId="7CC93174" wp14:editId="4D7B2C7F">
            <wp:extent cx="1028700" cy="2762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</w:t>
      </w:r>
      <w:r w:rsidR="0014620A">
        <w:rPr>
          <w:noProof/>
        </w:rPr>
        <w:drawing>
          <wp:inline distT="0" distB="0" distL="0" distR="0" wp14:anchorId="6896D42C" wp14:editId="7D567A04">
            <wp:extent cx="2543175" cy="2667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 w:rsidR="003D1339">
        <w:t xml:space="preserve"> Чтобы сохранить внесенные </w:t>
      </w:r>
      <w:r w:rsidR="003D1339">
        <w:lastRenderedPageBreak/>
        <w:t xml:space="preserve">изменения, кнопку необходимо нажимать при каждом переходе с редактируемой вкладки на другую вкладку или страницу портала. </w:t>
      </w:r>
    </w:p>
    <w:p w14:paraId="60C8B9B7" w14:textId="416E89AB" w:rsidR="002C5A8D" w:rsidRDefault="002C5A8D" w:rsidP="00743645">
      <w:pPr>
        <w:ind w:firstLine="567"/>
      </w:pPr>
      <w:r>
        <w:t xml:space="preserve">Пользователь может удалить заявку, нажав на </w:t>
      </w:r>
      <w:r w:rsidR="0014620A">
        <w:rPr>
          <w:noProof/>
        </w:rPr>
        <w:drawing>
          <wp:inline distT="0" distB="0" distL="0" distR="0" wp14:anchorId="07C20577" wp14:editId="395857E9">
            <wp:extent cx="1028700" cy="2762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внизу страницы, или снова вернуться к режиму редактирования с помощью кнопки </w:t>
      </w:r>
      <w:r w:rsidR="0014620A">
        <w:rPr>
          <w:noProof/>
        </w:rPr>
        <w:drawing>
          <wp:inline distT="0" distB="0" distL="0" distR="0" wp14:anchorId="48A4445B" wp14:editId="60DF2BBA">
            <wp:extent cx="990600" cy="2571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14:paraId="3DFBD66D" w14:textId="77777777" w:rsidR="00743645" w:rsidRDefault="00743645" w:rsidP="00FC6619">
      <w:pPr>
        <w:ind w:firstLine="567"/>
        <w:rPr>
          <w:noProof/>
        </w:rPr>
      </w:pPr>
    </w:p>
    <w:p w14:paraId="7A6C75E1" w14:textId="22A539A8" w:rsidR="00BD0E8B" w:rsidRPr="00FC6619" w:rsidRDefault="004A4E83" w:rsidP="00FC6619">
      <w:pPr>
        <w:pStyle w:val="a"/>
        <w:ind w:left="0" w:firstLine="567"/>
      </w:pPr>
      <w:r>
        <w:t xml:space="preserve">Перевести заявку в состояние </w:t>
      </w:r>
      <w:r w:rsidRPr="00FC6619">
        <w:rPr>
          <w:b/>
          <w:bCs/>
          <w:i/>
          <w:iCs/>
        </w:rPr>
        <w:t>Подготовка печатной версии</w:t>
      </w:r>
      <w:r w:rsidRPr="00FC6619">
        <w:t>, нажав</w:t>
      </w:r>
      <w:r>
        <w:t xml:space="preserve"> кнопку </w:t>
      </w:r>
      <w:r w:rsidR="00EB0650" w:rsidRPr="00FC6619">
        <w:rPr>
          <w:b/>
          <w:bCs/>
        </w:rPr>
        <w:t>[Перейти к генерации и загрузке документов]</w:t>
      </w:r>
      <w:r w:rsidR="00BD0E8B">
        <w:rPr>
          <w:i/>
          <w:iCs/>
        </w:rPr>
        <w:t xml:space="preserve">. </w:t>
      </w:r>
    </w:p>
    <w:p w14:paraId="70A7E186" w14:textId="74BC68BD" w:rsidR="00743645" w:rsidRPr="00FC6619" w:rsidRDefault="00743645" w:rsidP="00FC6619">
      <w:pPr>
        <w:pStyle w:val="a"/>
        <w:numPr>
          <w:ilvl w:val="0"/>
          <w:numId w:val="0"/>
        </w:numPr>
        <w:spacing w:before="0" w:after="0"/>
        <w:ind w:left="709"/>
        <w:rPr>
          <w:sz w:val="16"/>
          <w:szCs w:val="16"/>
        </w:rPr>
      </w:pPr>
    </w:p>
    <w:p w14:paraId="32E5811F" w14:textId="0498D85F" w:rsidR="00743645" w:rsidRPr="00CC4B67" w:rsidRDefault="00EE3A18" w:rsidP="00743645">
      <w:pPr>
        <w:pStyle w:val="a"/>
        <w:numPr>
          <w:ilvl w:val="0"/>
          <w:numId w:val="0"/>
        </w:numPr>
        <w:ind w:left="567"/>
      </w:pPr>
      <w:r w:rsidRPr="00FC6619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12F275E6" wp14:editId="4914E9D7">
            <wp:simplePos x="0" y="0"/>
            <wp:positionH relativeFrom="margin">
              <wp:posOffset>-381000</wp:posOffset>
            </wp:positionH>
            <wp:positionV relativeFrom="paragraph">
              <wp:posOffset>90805</wp:posOffset>
            </wp:positionV>
            <wp:extent cx="608965" cy="533400"/>
            <wp:effectExtent l="0" t="0" r="635" b="0"/>
            <wp:wrapSquare wrapText="bothSides"/>
            <wp:docPr id="31" name="Рисунок 31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xclamati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645">
        <w:t xml:space="preserve">При переходе в состояние </w:t>
      </w:r>
      <w:r w:rsidR="00743645" w:rsidRPr="00EB0650">
        <w:rPr>
          <w:b/>
          <w:bCs/>
          <w:i/>
          <w:iCs/>
        </w:rPr>
        <w:t>Подготовка печатной версии</w:t>
      </w:r>
      <w:r w:rsidR="00743645">
        <w:t xml:space="preserve"> отредактировать </w:t>
      </w:r>
      <w:r w:rsidR="0014620A">
        <w:t xml:space="preserve">анкету </w:t>
      </w:r>
      <w:r w:rsidR="00743645">
        <w:t>заявк</w:t>
      </w:r>
      <w:r w:rsidR="0014620A">
        <w:t>и</w:t>
      </w:r>
      <w:r w:rsidR="00743645">
        <w:t xml:space="preserve"> без возвращения в предыдущее состояние</w:t>
      </w:r>
      <w:r w:rsidR="00743645" w:rsidRPr="002F15E6">
        <w:t xml:space="preserve"> </w:t>
      </w:r>
      <w:r w:rsidR="00743645">
        <w:t>уже нельзя.</w:t>
      </w:r>
    </w:p>
    <w:p w14:paraId="0F2ED6C8" w14:textId="3E909389" w:rsidR="004A4E83" w:rsidRPr="00FC6619" w:rsidRDefault="004A4E83" w:rsidP="00FC6619">
      <w:pPr>
        <w:pStyle w:val="a"/>
        <w:numPr>
          <w:ilvl w:val="0"/>
          <w:numId w:val="0"/>
        </w:numPr>
        <w:ind w:left="567"/>
        <w:rPr>
          <w:b/>
          <w:bCs/>
        </w:rPr>
      </w:pPr>
      <w:r w:rsidRPr="00FC6619">
        <w:rPr>
          <w:b/>
          <w:bCs/>
        </w:rPr>
        <w:t xml:space="preserve">Если Вам нужно внести правки в </w:t>
      </w:r>
      <w:r w:rsidR="0014620A">
        <w:rPr>
          <w:b/>
          <w:bCs/>
        </w:rPr>
        <w:t xml:space="preserve">анкету </w:t>
      </w:r>
      <w:r w:rsidRPr="00FC6619">
        <w:rPr>
          <w:b/>
          <w:bCs/>
        </w:rPr>
        <w:t>заявк</w:t>
      </w:r>
      <w:r w:rsidR="0014620A">
        <w:rPr>
          <w:b/>
          <w:bCs/>
        </w:rPr>
        <w:t>и</w:t>
      </w:r>
      <w:r w:rsidRPr="00FC6619">
        <w:rPr>
          <w:b/>
          <w:bCs/>
        </w:rPr>
        <w:t xml:space="preserve"> в состоянии </w:t>
      </w:r>
      <w:r w:rsidRPr="00FC6619">
        <w:rPr>
          <w:b/>
          <w:bCs/>
          <w:i/>
          <w:iCs/>
        </w:rPr>
        <w:t>Подготовка печатной версии</w:t>
      </w:r>
      <w:r w:rsidRPr="00FC6619">
        <w:rPr>
          <w:b/>
          <w:bCs/>
        </w:rPr>
        <w:t>, нажмите на кнопку [Вернуться к заполнению заявки]. После этого все сгенерированные формы и загруженные документы будут удалены. Для подачи заявки и присвоения нового CRC-кода необходимо заново сгенерировать формы, подписать и загрузить новые документы.</w:t>
      </w:r>
    </w:p>
    <w:p w14:paraId="296F0825" w14:textId="77777777" w:rsidR="004A4E83" w:rsidRPr="00BD0E8B" w:rsidRDefault="004A4E83" w:rsidP="00FC6619">
      <w:pPr>
        <w:pStyle w:val="a"/>
        <w:numPr>
          <w:ilvl w:val="0"/>
          <w:numId w:val="0"/>
        </w:numPr>
        <w:ind w:left="709"/>
      </w:pPr>
    </w:p>
    <w:p w14:paraId="34A9FD3B" w14:textId="5EFEAC35" w:rsidR="008C0910" w:rsidRDefault="00BD0E8B" w:rsidP="00BD0E8B">
      <w:r>
        <w:t xml:space="preserve">В состоянии </w:t>
      </w:r>
      <w:r w:rsidRPr="00EB0650">
        <w:rPr>
          <w:b/>
          <w:bCs/>
          <w:i/>
          <w:iCs/>
        </w:rPr>
        <w:t>Подготовка печатной версии</w:t>
      </w:r>
      <w:r w:rsidR="00CF1A42">
        <w:rPr>
          <w:b/>
          <w:bCs/>
          <w:i/>
          <w:iCs/>
        </w:rPr>
        <w:t xml:space="preserve"> </w:t>
      </w:r>
      <w:r w:rsidR="00CF1A42" w:rsidRPr="00FC6619">
        <w:t>на вкладке</w:t>
      </w:r>
      <w:r w:rsidR="00CF1A42">
        <w:rPr>
          <w:b/>
          <w:bCs/>
          <w:i/>
          <w:iCs/>
        </w:rPr>
        <w:t xml:space="preserve"> «Загрузка документов»</w:t>
      </w:r>
      <w:r>
        <w:rPr>
          <w:b/>
          <w:bCs/>
          <w:i/>
          <w:iCs/>
        </w:rPr>
        <w:t xml:space="preserve"> </w:t>
      </w:r>
      <w:r>
        <w:t xml:space="preserve">появляется </w:t>
      </w:r>
      <w:r w:rsidR="008C0910">
        <w:t>блок</w:t>
      </w:r>
      <w:r>
        <w:t xml:space="preserve"> </w:t>
      </w:r>
      <w:bookmarkStart w:id="4" w:name="_Hlk95388808"/>
      <w:r w:rsidRPr="00165199">
        <w:rPr>
          <w:b/>
          <w:bCs/>
          <w:i/>
          <w:iCs/>
        </w:rPr>
        <w:t>Печатные формы документов</w:t>
      </w:r>
      <w:bookmarkEnd w:id="4"/>
      <w:r>
        <w:t xml:space="preserve">, где </w:t>
      </w:r>
      <w:r w:rsidR="00CF1A42">
        <w:t>происходит автоматическая генерация форм документов</w:t>
      </w:r>
      <w:r w:rsidR="006064A6">
        <w:t xml:space="preserve"> на основе заполненных данных</w:t>
      </w:r>
      <w:r w:rsidR="00F90966">
        <w:t>.</w:t>
      </w:r>
      <w:r w:rsidR="006064A6">
        <w:t xml:space="preserve"> </w:t>
      </w:r>
    </w:p>
    <w:p w14:paraId="6792B626" w14:textId="0ED9302E" w:rsidR="008C0910" w:rsidRDefault="00F82993" w:rsidP="00F82993">
      <w:pPr>
        <w:ind w:firstLine="0"/>
        <w:jc w:val="center"/>
      </w:pPr>
      <w:bookmarkStart w:id="5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21DDC" wp14:editId="08E7A034">
                <wp:simplePos x="0" y="0"/>
                <wp:positionH relativeFrom="column">
                  <wp:posOffset>843915</wp:posOffset>
                </wp:positionH>
                <wp:positionV relativeFrom="paragraph">
                  <wp:posOffset>1524000</wp:posOffset>
                </wp:positionV>
                <wp:extent cx="1057275" cy="316865"/>
                <wp:effectExtent l="0" t="0" r="28575" b="2603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168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D95E6" id="Прямоугольник 15" o:spid="_x0000_s1026" style="position:absolute;margin-left:66.45pt;margin-top:120pt;width:83.25pt;height:24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" filled="f" strokecolor="red" strokeweight="1.5pt"/>
            </w:pict>
          </mc:Fallback>
        </mc:AlternateContent>
      </w:r>
      <w:bookmarkEnd w:id="5"/>
      <w:r w:rsidR="008E6A5C" w:rsidRPr="008E6A5C">
        <w:drawing>
          <wp:inline distT="0" distB="0" distL="0" distR="0" wp14:anchorId="3D1A1C58" wp14:editId="10E29C39">
            <wp:extent cx="5940425" cy="1861185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910">
        <w:br/>
        <w:t xml:space="preserve">Рисунок </w:t>
      </w:r>
      <w:r w:rsidR="00727A16">
        <w:t>7</w:t>
      </w:r>
      <w:r w:rsidR="008C0910">
        <w:t xml:space="preserve"> – Вкладка «Загрузка документов»</w:t>
      </w:r>
      <w:r w:rsidR="008C0910">
        <w:br/>
      </w:r>
      <w:r w:rsidR="008C0910">
        <w:lastRenderedPageBreak/>
        <w:br/>
      </w:r>
      <w:r w:rsidR="002C54F9">
        <w:rPr>
          <w:noProof/>
        </w:rPr>
        <w:drawing>
          <wp:inline distT="0" distB="0" distL="0" distR="0" wp14:anchorId="30BB8B8E" wp14:editId="375E646E">
            <wp:extent cx="5481230" cy="4305300"/>
            <wp:effectExtent l="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07324" cy="432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BAF6F" w14:textId="65DF508E" w:rsidR="008C0910" w:rsidRDefault="008C0910" w:rsidP="008C0910">
      <w:pPr>
        <w:jc w:val="center"/>
      </w:pPr>
      <w:r>
        <w:t xml:space="preserve">Рисунок </w:t>
      </w:r>
      <w:r w:rsidR="00727A16">
        <w:t>8</w:t>
      </w:r>
      <w:r>
        <w:t xml:space="preserve"> – Блок «</w:t>
      </w:r>
      <w:r w:rsidRPr="008C0910">
        <w:t>Печатные формы документов</w:t>
      </w:r>
      <w:r>
        <w:t>»</w:t>
      </w:r>
      <w:r>
        <w:br/>
      </w:r>
    </w:p>
    <w:p w14:paraId="12885FB8" w14:textId="0262CF69" w:rsidR="00BD0E8B" w:rsidRPr="00603D97" w:rsidRDefault="00F90966" w:rsidP="008C0910">
      <w:r>
        <w:t>З</w:t>
      </w:r>
      <w:r w:rsidR="006064A6">
        <w:t>десь же пользователь может скачать шаблоны документов для самостоятельного заполнения.</w:t>
      </w:r>
      <w:r w:rsidR="00CF1A42">
        <w:t xml:space="preserve"> Также, </w:t>
      </w:r>
      <w:r w:rsidR="002A7D8A">
        <w:t xml:space="preserve">пользователь </w:t>
      </w:r>
      <w:r w:rsidR="00BD0E8B">
        <w:t xml:space="preserve">может сгенерировать формы </w:t>
      </w:r>
      <w:r w:rsidR="00CF1A42">
        <w:t xml:space="preserve">самостоятельно, нажав на кнопку </w:t>
      </w:r>
      <w:r w:rsidR="00CF1A42" w:rsidRPr="002E1E9A">
        <w:t>[</w:t>
      </w:r>
      <w:r w:rsidR="00CF1A42">
        <w:rPr>
          <w:b/>
          <w:bCs/>
        </w:rPr>
        <w:t>Сгенерировать</w:t>
      </w:r>
      <w:r w:rsidR="00CF1A42" w:rsidRPr="002E1E9A">
        <w:t>]</w:t>
      </w:r>
      <w:r w:rsidR="006064A6">
        <w:t xml:space="preserve"> справа от названия нужного документа</w:t>
      </w:r>
      <w:r w:rsidR="00CF1A42">
        <w:t xml:space="preserve">. </w:t>
      </w:r>
      <w:r w:rsidR="009F1E0B">
        <w:t>После генерации документы можно скачать, нажав на их название</w:t>
      </w:r>
      <w:r w:rsidR="006064A6">
        <w:t xml:space="preserve"> в столбце «Файл»</w:t>
      </w:r>
      <w:r w:rsidR="009F1E0B">
        <w:t>.</w:t>
      </w:r>
    </w:p>
    <w:p w14:paraId="5B7E0AFB" w14:textId="72BDE9D1" w:rsidR="00D3567F" w:rsidRPr="00B5125F" w:rsidRDefault="007B09C1" w:rsidP="00B5125F">
      <w:pPr>
        <w:jc w:val="left"/>
        <w:rPr>
          <w:b/>
          <w:bCs/>
        </w:rPr>
      </w:pPr>
      <w:r>
        <w:t xml:space="preserve">Скачать сразу все сгенерированные документы можно по кнопке </w:t>
      </w:r>
      <w:r w:rsidRPr="00C66849">
        <w:rPr>
          <w:b/>
          <w:bCs/>
        </w:rPr>
        <w:t>[Скачать все].</w:t>
      </w:r>
    </w:p>
    <w:p w14:paraId="374FADA3" w14:textId="5395AEF4" w:rsidR="007B09C1" w:rsidRDefault="002C54F9" w:rsidP="000B3B2E">
      <w:pPr>
        <w:ind w:firstLine="0"/>
        <w:jc w:val="left"/>
      </w:pPr>
      <w:r>
        <w:rPr>
          <w:noProof/>
        </w:rPr>
        <w:drawing>
          <wp:inline distT="0" distB="0" distL="0" distR="0" wp14:anchorId="3065B802" wp14:editId="4950F7BF">
            <wp:extent cx="5905500" cy="2619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C7F93" w14:textId="162A4218" w:rsidR="007B09C1" w:rsidRPr="00603D97" w:rsidRDefault="007B09C1" w:rsidP="00057FA0">
      <w:pPr>
        <w:jc w:val="center"/>
      </w:pPr>
      <w:r w:rsidRPr="00161E5C">
        <w:rPr>
          <w:bCs/>
          <w:noProof/>
        </w:rPr>
        <w:t xml:space="preserve">Рисунок </w:t>
      </w:r>
      <w:r w:rsidR="00727A16">
        <w:rPr>
          <w:bCs/>
          <w:noProof/>
        </w:rPr>
        <w:t>9</w:t>
      </w:r>
      <w:r w:rsidRPr="007B09C1">
        <w:rPr>
          <w:bCs/>
          <w:noProof/>
        </w:rPr>
        <w:t xml:space="preserve"> </w:t>
      </w:r>
      <w:r w:rsidRPr="00161E5C">
        <w:rPr>
          <w:bCs/>
          <w:noProof/>
        </w:rPr>
        <w:t>-</w:t>
      </w:r>
      <w:r>
        <w:rPr>
          <w:bCs/>
          <w:noProof/>
        </w:rPr>
        <w:t xml:space="preserve"> </w:t>
      </w:r>
      <w:r>
        <w:t xml:space="preserve">Кнопка </w:t>
      </w:r>
      <w:r w:rsidRPr="00C66849">
        <w:rPr>
          <w:b/>
          <w:bCs/>
        </w:rPr>
        <w:t>[Скачать все]</w:t>
      </w:r>
    </w:p>
    <w:p w14:paraId="74F72A76" w14:textId="77777777" w:rsidR="00743645" w:rsidRPr="00FC6619" w:rsidRDefault="00743645" w:rsidP="00FC6619">
      <w:pPr>
        <w:rPr>
          <w:i/>
          <w:iCs/>
        </w:rPr>
      </w:pPr>
    </w:p>
    <w:p w14:paraId="45ABE609" w14:textId="0871CBEA" w:rsidR="00743645" w:rsidRDefault="00743645" w:rsidP="00743645">
      <w:pPr>
        <w:pStyle w:val="a"/>
        <w:rPr>
          <w:b/>
          <w:bCs/>
          <w:i/>
          <w:iCs/>
        </w:rPr>
      </w:pPr>
      <w:r>
        <w:t xml:space="preserve">Дождитесь генерации всех документов, скачайте их, заполните необходимую информацию, подпишите, отсканируйте и загрузите в </w:t>
      </w:r>
      <w:r w:rsidR="00B5125F">
        <w:t>блок</w:t>
      </w:r>
      <w:r w:rsidR="00B5125F">
        <w:rPr>
          <w:b/>
          <w:bCs/>
          <w:i/>
          <w:iCs/>
        </w:rPr>
        <w:t xml:space="preserve"> </w:t>
      </w:r>
      <w:r w:rsidR="00B5125F" w:rsidRPr="00B5125F">
        <w:t>загрузки документов</w:t>
      </w:r>
      <w:r w:rsidRPr="00B5125F">
        <w:rPr>
          <w:i/>
          <w:iCs/>
        </w:rPr>
        <w:t>.</w:t>
      </w:r>
    </w:p>
    <w:p w14:paraId="633F3C44" w14:textId="37D46640" w:rsidR="00F37F1D" w:rsidRPr="00F37F1D" w:rsidRDefault="00F37F1D" w:rsidP="00FC6619">
      <w:pPr>
        <w:ind w:firstLine="567"/>
      </w:pPr>
      <w:r>
        <w:t>Чтобы войти в режим редактирования</w:t>
      </w:r>
      <w:r w:rsidR="00CF1A42">
        <w:t xml:space="preserve"> для загрузки </w:t>
      </w:r>
      <w:r w:rsidR="003B3729">
        <w:t xml:space="preserve">сканов подписанных </w:t>
      </w:r>
      <w:r w:rsidR="00CF1A42">
        <w:t>документов</w:t>
      </w:r>
      <w:r>
        <w:t xml:space="preserve">, нажмите на кнопку </w:t>
      </w:r>
      <w:r w:rsidR="00FF5F19" w:rsidRPr="00D83118">
        <w:t>[</w:t>
      </w:r>
      <w:r w:rsidR="00FF5F19">
        <w:rPr>
          <w:b/>
          <w:bCs/>
        </w:rPr>
        <w:t>Редактировать</w:t>
      </w:r>
      <w:r w:rsidR="00FF5F19" w:rsidRPr="00D83118">
        <w:t>]</w:t>
      </w:r>
      <w:r w:rsidR="00FF5F19">
        <w:t xml:space="preserve"> </w:t>
      </w:r>
      <w:r>
        <w:t>внизу страницы.</w:t>
      </w:r>
    </w:p>
    <w:p w14:paraId="53F00781" w14:textId="3C2698C3" w:rsidR="00F37F1D" w:rsidRDefault="003B3729" w:rsidP="00F37F1D">
      <w:pPr>
        <w:keepNext/>
        <w:ind w:firstLine="0"/>
        <w:jc w:val="center"/>
      </w:pPr>
      <w:r w:rsidRPr="003B3729">
        <w:rPr>
          <w:noProof/>
        </w:rPr>
        <w:t xml:space="preserve"> </w:t>
      </w:r>
      <w:r w:rsidR="00B5125F">
        <w:rPr>
          <w:noProof/>
        </w:rPr>
        <w:drawing>
          <wp:inline distT="0" distB="0" distL="0" distR="0" wp14:anchorId="2FBF3267" wp14:editId="2BBBB533">
            <wp:extent cx="5940425" cy="983615"/>
            <wp:effectExtent l="0" t="0" r="3175" b="698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AEF60" w14:textId="5907EEDB" w:rsidR="00F37F1D" w:rsidRPr="00F37F1D" w:rsidRDefault="00F37F1D" w:rsidP="00F37F1D">
      <w:pPr>
        <w:pStyle w:val="a8"/>
        <w:ind w:firstLine="0"/>
        <w:jc w:val="center"/>
        <w:rPr>
          <w:i w:val="0"/>
          <w:iCs w:val="0"/>
          <w:color w:val="auto"/>
          <w:sz w:val="24"/>
          <w:szCs w:val="24"/>
        </w:rPr>
      </w:pPr>
      <w:r w:rsidRPr="00F37F1D">
        <w:rPr>
          <w:i w:val="0"/>
          <w:iCs w:val="0"/>
          <w:color w:val="auto"/>
          <w:sz w:val="24"/>
          <w:szCs w:val="24"/>
        </w:rPr>
        <w:t xml:space="preserve">Рисунок </w:t>
      </w:r>
      <w:r w:rsidR="00727A16">
        <w:rPr>
          <w:i w:val="0"/>
          <w:iCs w:val="0"/>
          <w:color w:val="auto"/>
          <w:sz w:val="24"/>
          <w:szCs w:val="24"/>
        </w:rPr>
        <w:t>10</w:t>
      </w:r>
      <w:r w:rsidRPr="00F37F1D">
        <w:rPr>
          <w:i w:val="0"/>
          <w:iCs w:val="0"/>
          <w:color w:val="auto"/>
          <w:sz w:val="24"/>
          <w:szCs w:val="24"/>
        </w:rPr>
        <w:t xml:space="preserve"> </w:t>
      </w:r>
      <w:r w:rsidR="003B3729">
        <w:rPr>
          <w:i w:val="0"/>
          <w:iCs w:val="0"/>
          <w:color w:val="auto"/>
          <w:sz w:val="24"/>
          <w:szCs w:val="24"/>
        </w:rPr>
        <w:t>–</w:t>
      </w:r>
      <w:r w:rsidRPr="00F37F1D">
        <w:rPr>
          <w:i w:val="0"/>
          <w:iCs w:val="0"/>
          <w:color w:val="auto"/>
          <w:sz w:val="24"/>
          <w:szCs w:val="24"/>
        </w:rPr>
        <w:t xml:space="preserve"> </w:t>
      </w:r>
      <w:r w:rsidR="003B3729">
        <w:rPr>
          <w:i w:val="0"/>
          <w:iCs w:val="0"/>
          <w:color w:val="auto"/>
          <w:sz w:val="24"/>
          <w:szCs w:val="24"/>
        </w:rPr>
        <w:t>Вход в режим редактирования для п</w:t>
      </w:r>
      <w:r w:rsidRPr="00F37F1D">
        <w:rPr>
          <w:i w:val="0"/>
          <w:iCs w:val="0"/>
          <w:color w:val="auto"/>
          <w:sz w:val="24"/>
          <w:szCs w:val="24"/>
        </w:rPr>
        <w:t>рикреплени</w:t>
      </w:r>
      <w:r w:rsidR="003B3729">
        <w:rPr>
          <w:i w:val="0"/>
          <w:iCs w:val="0"/>
          <w:color w:val="auto"/>
          <w:sz w:val="24"/>
          <w:szCs w:val="24"/>
        </w:rPr>
        <w:t>я</w:t>
      </w:r>
      <w:r w:rsidRPr="00F37F1D">
        <w:rPr>
          <w:i w:val="0"/>
          <w:iCs w:val="0"/>
          <w:color w:val="auto"/>
          <w:sz w:val="24"/>
          <w:szCs w:val="24"/>
        </w:rPr>
        <w:t xml:space="preserve"> </w:t>
      </w:r>
      <w:r w:rsidR="003B3729">
        <w:rPr>
          <w:i w:val="0"/>
          <w:iCs w:val="0"/>
          <w:color w:val="auto"/>
          <w:sz w:val="24"/>
          <w:szCs w:val="24"/>
        </w:rPr>
        <w:t>сканов подписанных</w:t>
      </w:r>
      <w:r w:rsidR="003B3729" w:rsidRPr="00F37F1D">
        <w:rPr>
          <w:i w:val="0"/>
          <w:iCs w:val="0"/>
          <w:color w:val="auto"/>
          <w:sz w:val="24"/>
          <w:szCs w:val="24"/>
        </w:rPr>
        <w:t xml:space="preserve"> </w:t>
      </w:r>
      <w:r w:rsidRPr="00F37F1D">
        <w:rPr>
          <w:i w:val="0"/>
          <w:iCs w:val="0"/>
          <w:color w:val="auto"/>
          <w:sz w:val="24"/>
          <w:szCs w:val="24"/>
        </w:rPr>
        <w:t>документов</w:t>
      </w:r>
    </w:p>
    <w:p w14:paraId="58C603AB" w14:textId="3F879B86" w:rsidR="00727A16" w:rsidRDefault="001830AB" w:rsidP="00727A16">
      <w:r>
        <w:t xml:space="preserve">Прикрепите все нужные документы, загрузив их в </w:t>
      </w:r>
      <w:r w:rsidR="00CF1A42">
        <w:t>соответствующие поля</w:t>
      </w:r>
      <w:r>
        <w:t xml:space="preserve">. </w:t>
      </w:r>
    </w:p>
    <w:p w14:paraId="77334EEB" w14:textId="47E25248" w:rsidR="00FF5F19" w:rsidRDefault="002C54F9" w:rsidP="00727A16">
      <w:pPr>
        <w:ind w:firstLine="0"/>
      </w:pPr>
      <w:r>
        <w:rPr>
          <w:noProof/>
        </w:rPr>
        <w:drawing>
          <wp:inline distT="0" distB="0" distL="0" distR="0" wp14:anchorId="507B702B" wp14:editId="38BED596">
            <wp:extent cx="5940425" cy="4337685"/>
            <wp:effectExtent l="0" t="0" r="3175" b="571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3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A8176" w14:textId="1766A7D2" w:rsidR="00FF5F19" w:rsidRDefault="00FF5F19" w:rsidP="00FF5F19">
      <w:pPr>
        <w:jc w:val="center"/>
      </w:pPr>
      <w:r w:rsidRPr="00F37F1D">
        <w:t xml:space="preserve">Рисунок </w:t>
      </w:r>
      <w:r>
        <w:t>1</w:t>
      </w:r>
      <w:r w:rsidR="00727A16">
        <w:t>1</w:t>
      </w:r>
      <w:r w:rsidRPr="00F37F1D">
        <w:t xml:space="preserve"> </w:t>
      </w:r>
      <w:r>
        <w:t>– Поля для прикрепления документов</w:t>
      </w:r>
    </w:p>
    <w:p w14:paraId="711C46E2" w14:textId="50F33FE0" w:rsidR="00746259" w:rsidRDefault="00746259" w:rsidP="00746259">
      <w:r>
        <w:t xml:space="preserve">Сохраните страницу, нажав на </w:t>
      </w:r>
      <w:r w:rsidR="00FF5F19" w:rsidRPr="00D83118">
        <w:t>[</w:t>
      </w:r>
      <w:r w:rsidR="00FF5F19" w:rsidRPr="00D83118">
        <w:rPr>
          <w:b/>
          <w:bCs/>
        </w:rPr>
        <w:t>Сохранить</w:t>
      </w:r>
      <w:r w:rsidR="00FF5F19" w:rsidRPr="00D83118">
        <w:t>]</w:t>
      </w:r>
      <w:r>
        <w:t>.</w:t>
      </w:r>
    </w:p>
    <w:p w14:paraId="701F86C1" w14:textId="15226689" w:rsidR="00743645" w:rsidRDefault="00746259" w:rsidP="00057FA0">
      <w:pPr>
        <w:pStyle w:val="a"/>
      </w:pPr>
      <w:r>
        <w:t xml:space="preserve">Чтобы подать заявку, нажмите кнопку </w:t>
      </w:r>
      <w:r w:rsidRPr="00746259">
        <w:t>[</w:t>
      </w:r>
      <w:r w:rsidRPr="00746259">
        <w:rPr>
          <w:b/>
          <w:bCs/>
        </w:rPr>
        <w:t>Подать заявку</w:t>
      </w:r>
      <w:r w:rsidRPr="00746259">
        <w:t>]</w:t>
      </w:r>
      <w:r w:rsidR="00365DE6">
        <w:t xml:space="preserve"> внизу страницы</w:t>
      </w:r>
      <w:r>
        <w:t xml:space="preserve">. </w:t>
      </w:r>
      <w:r w:rsidR="00743645">
        <w:t xml:space="preserve">Состояние заявки изменится на </w:t>
      </w:r>
      <w:r w:rsidR="00743645" w:rsidRPr="00746259">
        <w:rPr>
          <w:b/>
          <w:bCs/>
          <w:i/>
          <w:iCs/>
        </w:rPr>
        <w:t>Подана</w:t>
      </w:r>
      <w:r w:rsidR="00EE3A18">
        <w:t>.</w:t>
      </w:r>
    </w:p>
    <w:p w14:paraId="2B87129A" w14:textId="210F0A85" w:rsidR="00CB77A5" w:rsidRPr="00FC6619" w:rsidRDefault="00743645" w:rsidP="00FC6619">
      <w:pPr>
        <w:pStyle w:val="a"/>
        <w:numPr>
          <w:ilvl w:val="0"/>
          <w:numId w:val="0"/>
        </w:numPr>
        <w:ind w:left="567"/>
      </w:pPr>
      <w:r w:rsidRPr="00FC6619">
        <w:rPr>
          <w:b/>
          <w:bCs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6C8781C" wp14:editId="2B0199D6">
            <wp:simplePos x="0" y="0"/>
            <wp:positionH relativeFrom="margin">
              <wp:align>left</wp:align>
            </wp:positionH>
            <wp:positionV relativeFrom="paragraph">
              <wp:posOffset>123190</wp:posOffset>
            </wp:positionV>
            <wp:extent cx="608965" cy="533400"/>
            <wp:effectExtent l="0" t="0" r="635" b="0"/>
            <wp:wrapSquare wrapText="bothSides"/>
            <wp:docPr id="32" name="Рисунок 32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exclamati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  <w:t>П</w:t>
      </w:r>
      <w:r w:rsidR="007F00D6">
        <w:t>осле</w:t>
      </w:r>
      <w:r>
        <w:t xml:space="preserve"> </w:t>
      </w:r>
      <w:r w:rsidR="00EE3A18">
        <w:t xml:space="preserve">подачи заявки </w:t>
      </w:r>
      <w:r w:rsidR="007B09C1">
        <w:t>–</w:t>
      </w:r>
      <w:r w:rsidR="00EE3A18">
        <w:t xml:space="preserve"> </w:t>
      </w:r>
      <w:r w:rsidR="007B09C1">
        <w:t xml:space="preserve">и </w:t>
      </w:r>
      <w:r>
        <w:t>переход</w:t>
      </w:r>
      <w:r w:rsidR="007F00D6">
        <w:t>а</w:t>
      </w:r>
      <w:r>
        <w:t xml:space="preserve"> в состояние</w:t>
      </w:r>
      <w:r w:rsidR="007F00D6">
        <w:t xml:space="preserve"> </w:t>
      </w:r>
      <w:r w:rsidR="007F00D6" w:rsidRPr="00FC6619">
        <w:rPr>
          <w:b/>
          <w:bCs/>
          <w:i/>
          <w:iCs/>
        </w:rPr>
        <w:t>Подана</w:t>
      </w:r>
      <w:r w:rsidR="00EE3A18">
        <w:rPr>
          <w:b/>
          <w:bCs/>
          <w:i/>
          <w:iCs/>
        </w:rPr>
        <w:t xml:space="preserve"> </w:t>
      </w:r>
      <w:r w:rsidR="00EE3A18" w:rsidRPr="00FC6619">
        <w:t>-</w:t>
      </w:r>
      <w:r w:rsidR="007F00D6">
        <w:rPr>
          <w:b/>
          <w:bCs/>
          <w:i/>
          <w:iCs/>
        </w:rPr>
        <w:t xml:space="preserve"> </w:t>
      </w:r>
      <w:r w:rsidR="007F00D6" w:rsidRPr="00FC6619">
        <w:t>изменить заявку будет нельзя.</w:t>
      </w:r>
    </w:p>
    <w:p w14:paraId="41A768BE" w14:textId="50664CCE" w:rsidR="00A31AB4" w:rsidRDefault="007B09C1" w:rsidP="00727A16">
      <w:pPr>
        <w:keepNext/>
        <w:ind w:firstLine="0"/>
        <w:jc w:val="center"/>
        <w:rPr>
          <w:noProof/>
        </w:rPr>
      </w:pPr>
      <w:r w:rsidRPr="007B09C1">
        <w:rPr>
          <w:noProof/>
        </w:rPr>
        <w:t xml:space="preserve"> </w:t>
      </w:r>
    </w:p>
    <w:p w14:paraId="2DCE322F" w14:textId="303378A0" w:rsidR="00CB77A5" w:rsidRDefault="0065017A" w:rsidP="00CB77A5">
      <w:pPr>
        <w:keepNext/>
        <w:ind w:firstLine="0"/>
        <w:jc w:val="center"/>
      </w:pPr>
      <w:r>
        <w:rPr>
          <w:noProof/>
        </w:rPr>
        <w:drawing>
          <wp:inline distT="0" distB="0" distL="0" distR="0" wp14:anchorId="06404A84" wp14:editId="5F8298F9">
            <wp:extent cx="5940425" cy="346444"/>
            <wp:effectExtent l="0" t="0" r="317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t="30054"/>
                    <a:stretch/>
                  </pic:blipFill>
                  <pic:spPr bwMode="auto">
                    <a:xfrm>
                      <a:off x="0" y="0"/>
                      <a:ext cx="5940425" cy="346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248508" w14:textId="4EF11B88" w:rsidR="00333B49" w:rsidRPr="00727A16" w:rsidRDefault="00CB77A5" w:rsidP="00727A16">
      <w:pPr>
        <w:pStyle w:val="a8"/>
        <w:ind w:firstLine="0"/>
        <w:jc w:val="center"/>
        <w:rPr>
          <w:i w:val="0"/>
          <w:iCs w:val="0"/>
          <w:color w:val="auto"/>
          <w:sz w:val="24"/>
          <w:szCs w:val="24"/>
        </w:rPr>
      </w:pPr>
      <w:r w:rsidRPr="00CB77A5">
        <w:rPr>
          <w:i w:val="0"/>
          <w:iCs w:val="0"/>
          <w:color w:val="auto"/>
          <w:sz w:val="24"/>
          <w:szCs w:val="24"/>
        </w:rPr>
        <w:t xml:space="preserve">Рисунок </w:t>
      </w:r>
      <w:r w:rsidR="000B3B2E">
        <w:rPr>
          <w:i w:val="0"/>
          <w:iCs w:val="0"/>
          <w:color w:val="auto"/>
          <w:sz w:val="24"/>
          <w:szCs w:val="24"/>
        </w:rPr>
        <w:t>1</w:t>
      </w:r>
      <w:r w:rsidR="00727A16">
        <w:rPr>
          <w:i w:val="0"/>
          <w:iCs w:val="0"/>
          <w:color w:val="auto"/>
          <w:sz w:val="24"/>
          <w:szCs w:val="24"/>
        </w:rPr>
        <w:t>2</w:t>
      </w:r>
      <w:r w:rsidRPr="00CB77A5">
        <w:rPr>
          <w:i w:val="0"/>
          <w:iCs w:val="0"/>
          <w:color w:val="auto"/>
          <w:sz w:val="24"/>
          <w:szCs w:val="24"/>
        </w:rPr>
        <w:t xml:space="preserve"> - Кнопка [</w:t>
      </w:r>
      <w:r w:rsidRPr="004F5DB4">
        <w:rPr>
          <w:b/>
          <w:bCs/>
          <w:i w:val="0"/>
          <w:iCs w:val="0"/>
          <w:color w:val="auto"/>
          <w:sz w:val="24"/>
          <w:szCs w:val="24"/>
        </w:rPr>
        <w:t>Подать заявку</w:t>
      </w:r>
      <w:r w:rsidRPr="00CB77A5">
        <w:rPr>
          <w:i w:val="0"/>
          <w:iCs w:val="0"/>
          <w:color w:val="auto"/>
          <w:sz w:val="24"/>
          <w:szCs w:val="24"/>
        </w:rPr>
        <w:t>]</w:t>
      </w:r>
    </w:p>
    <w:sectPr w:rsidR="00333B49" w:rsidRPr="0072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50CD"/>
    <w:multiLevelType w:val="hybridMultilevel"/>
    <w:tmpl w:val="9FA4CF52"/>
    <w:lvl w:ilvl="0" w:tplc="FF8A05B4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  <w:b w:val="0"/>
        <w:i w:val="0"/>
        <w:u w:val="non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875A0A"/>
    <w:multiLevelType w:val="multilevel"/>
    <w:tmpl w:val="11D2E6C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3"/>
    </w:lvlOverride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47"/>
    <w:rsid w:val="000575D6"/>
    <w:rsid w:val="00057FA0"/>
    <w:rsid w:val="0006683F"/>
    <w:rsid w:val="000803F5"/>
    <w:rsid w:val="000B3B2E"/>
    <w:rsid w:val="000B4273"/>
    <w:rsid w:val="000C1BD8"/>
    <w:rsid w:val="000D0F86"/>
    <w:rsid w:val="00106D47"/>
    <w:rsid w:val="0014620A"/>
    <w:rsid w:val="00155BD3"/>
    <w:rsid w:val="00161E5C"/>
    <w:rsid w:val="00167686"/>
    <w:rsid w:val="001830AB"/>
    <w:rsid w:val="00194866"/>
    <w:rsid w:val="001C6D3C"/>
    <w:rsid w:val="00270A3A"/>
    <w:rsid w:val="00285204"/>
    <w:rsid w:val="002A7D8A"/>
    <w:rsid w:val="002C54F9"/>
    <w:rsid w:val="002C5A8D"/>
    <w:rsid w:val="002E1E9A"/>
    <w:rsid w:val="00333B49"/>
    <w:rsid w:val="00365DE6"/>
    <w:rsid w:val="0037748E"/>
    <w:rsid w:val="003B2449"/>
    <w:rsid w:val="003B3729"/>
    <w:rsid w:val="003D1339"/>
    <w:rsid w:val="004A4E83"/>
    <w:rsid w:val="004F5DB4"/>
    <w:rsid w:val="00534670"/>
    <w:rsid w:val="005372F1"/>
    <w:rsid w:val="005C7EE1"/>
    <w:rsid w:val="005E0892"/>
    <w:rsid w:val="005E7166"/>
    <w:rsid w:val="006064A6"/>
    <w:rsid w:val="00640511"/>
    <w:rsid w:val="0065017A"/>
    <w:rsid w:val="00654849"/>
    <w:rsid w:val="0067174B"/>
    <w:rsid w:val="00693BE1"/>
    <w:rsid w:val="0069491F"/>
    <w:rsid w:val="006F3486"/>
    <w:rsid w:val="00727A16"/>
    <w:rsid w:val="00743645"/>
    <w:rsid w:val="00746259"/>
    <w:rsid w:val="00790D9B"/>
    <w:rsid w:val="007B09C1"/>
    <w:rsid w:val="007F00D6"/>
    <w:rsid w:val="00806E88"/>
    <w:rsid w:val="008120C0"/>
    <w:rsid w:val="0083143D"/>
    <w:rsid w:val="00831520"/>
    <w:rsid w:val="008514E6"/>
    <w:rsid w:val="008C0910"/>
    <w:rsid w:val="008C0B58"/>
    <w:rsid w:val="008C6DDF"/>
    <w:rsid w:val="008E6A5C"/>
    <w:rsid w:val="009554EF"/>
    <w:rsid w:val="009E2C23"/>
    <w:rsid w:val="009E79B0"/>
    <w:rsid w:val="009F1E0B"/>
    <w:rsid w:val="00A31AB4"/>
    <w:rsid w:val="00B5125F"/>
    <w:rsid w:val="00B928E2"/>
    <w:rsid w:val="00B97366"/>
    <w:rsid w:val="00BD0E8B"/>
    <w:rsid w:val="00BD5226"/>
    <w:rsid w:val="00C30FDE"/>
    <w:rsid w:val="00CB77A5"/>
    <w:rsid w:val="00CD042D"/>
    <w:rsid w:val="00CF1A42"/>
    <w:rsid w:val="00D1711B"/>
    <w:rsid w:val="00D3567F"/>
    <w:rsid w:val="00D526E8"/>
    <w:rsid w:val="00D6332A"/>
    <w:rsid w:val="00D83118"/>
    <w:rsid w:val="00DB3F10"/>
    <w:rsid w:val="00DB4764"/>
    <w:rsid w:val="00E35B2F"/>
    <w:rsid w:val="00E56EFB"/>
    <w:rsid w:val="00EA355D"/>
    <w:rsid w:val="00EB0650"/>
    <w:rsid w:val="00EE3A18"/>
    <w:rsid w:val="00EE7617"/>
    <w:rsid w:val="00EF6980"/>
    <w:rsid w:val="00F027D8"/>
    <w:rsid w:val="00F209C3"/>
    <w:rsid w:val="00F24724"/>
    <w:rsid w:val="00F37F1D"/>
    <w:rsid w:val="00F524BE"/>
    <w:rsid w:val="00F82993"/>
    <w:rsid w:val="00F90966"/>
    <w:rsid w:val="00FC30A9"/>
    <w:rsid w:val="00FC6619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CBEF"/>
  <w15:chartTrackingRefBased/>
  <w15:docId w15:val="{CBCE7C31-26BE-4BF8-83F5-0D3E40C2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5A8D"/>
    <w:pPr>
      <w:spacing w:before="120" w:after="12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ing for Top Section,1,h1,Header 1,H1,app heading 1,ITT t1,II+,I,H11,H12,H13,H14,H15,H16,H17,H18,H111,H121,H131,H141,H151,H161,H171,H19,H112,H122,H132,H142,H152,H162,H172,H181,H1111,H1211,H1311,H1411,H1511,H1611,H1711,H110,H113,H123,H133"/>
    <w:basedOn w:val="a0"/>
    <w:next w:val="a0"/>
    <w:link w:val="10"/>
    <w:qFormat/>
    <w:rsid w:val="002C5A8D"/>
    <w:pPr>
      <w:keepNext/>
      <w:keepLines/>
      <w:pageBreakBefore/>
      <w:numPr>
        <w:numId w:val="2"/>
      </w:numPr>
      <w:pBdr>
        <w:bottom w:val="thickThinSmallGap" w:sz="24" w:space="1" w:color="auto"/>
      </w:pBdr>
      <w:spacing w:before="240" w:line="360" w:lineRule="auto"/>
      <w:jc w:val="center"/>
      <w:outlineLvl w:val="0"/>
    </w:pPr>
    <w:rPr>
      <w:rFonts w:cs="Arial"/>
      <w:b/>
      <w:bCs/>
      <w:caps/>
      <w:szCs w:val="22"/>
    </w:rPr>
  </w:style>
  <w:style w:type="paragraph" w:styleId="2">
    <w:name w:val="heading 2"/>
    <w:aliases w:val="Название Раздела,H2,h2,2,Heading 2 Hidden,CHS,H2-Heading 2,l2,Hea...,Header2,22,heading2,list2,A,A.B.C.,list 2,Heading2,Heading Indent No L2,UNDERRUBRIK 1-2,Fonctionnalité,Titre 21,t2.T2,Table2,ITT t2,H2-Heading 21,Header 21,l21,Header21,h21"/>
    <w:basedOn w:val="a0"/>
    <w:next w:val="a0"/>
    <w:link w:val="20"/>
    <w:qFormat/>
    <w:rsid w:val="002C5A8D"/>
    <w:pPr>
      <w:keepNext/>
      <w:keepLines/>
      <w:numPr>
        <w:ilvl w:val="1"/>
        <w:numId w:val="2"/>
      </w:numPr>
      <w:tabs>
        <w:tab w:val="left" w:pos="993"/>
      </w:tabs>
      <w:spacing w:before="240" w:after="60" w:line="360" w:lineRule="auto"/>
      <w:jc w:val="left"/>
      <w:outlineLvl w:val="1"/>
    </w:pPr>
    <w:rPr>
      <w:b/>
      <w:sz w:val="28"/>
      <w:szCs w:val="28"/>
    </w:rPr>
  </w:style>
  <w:style w:type="paragraph" w:styleId="3">
    <w:name w:val="heading 3"/>
    <w:next w:val="a0"/>
    <w:link w:val="30"/>
    <w:qFormat/>
    <w:rsid w:val="002C5A8D"/>
    <w:pPr>
      <w:keepNext/>
      <w:keepLines/>
      <w:numPr>
        <w:ilvl w:val="2"/>
        <w:numId w:val="2"/>
      </w:numPr>
      <w:tabs>
        <w:tab w:val="left" w:pos="993"/>
      </w:tabs>
      <w:spacing w:before="240" w:after="24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styleId="4">
    <w:name w:val="heading 4"/>
    <w:aliases w:val="Заголовок 4 (Приложение),4,I4,l4,heading4,I41,41,l41,heading41,(Shift Ctrl 4),Titre 41,t4.T4,4heading,h4,a.,4 dash,d,4 dash1,d1,31,h41,a.1,4 dash2,d2,32,h42,a.2,4 dash3,d3,33,h43,a.3,4 dash4,d4,34,h44,a.4,Sub sub heading,4 dash5,d5,35,h45,H4"/>
    <w:basedOn w:val="a0"/>
    <w:next w:val="a0"/>
    <w:link w:val="40"/>
    <w:qFormat/>
    <w:rsid w:val="002C5A8D"/>
    <w:pPr>
      <w:keepNext/>
      <w:keepLines/>
      <w:numPr>
        <w:ilvl w:val="3"/>
        <w:numId w:val="2"/>
      </w:numPr>
      <w:spacing w:before="240" w:after="60" w:line="360" w:lineRule="auto"/>
      <w:outlineLvl w:val="3"/>
    </w:pPr>
    <w:rPr>
      <w:b/>
      <w:bCs/>
      <w:noProof/>
      <w:color w:val="333333"/>
    </w:rPr>
  </w:style>
  <w:style w:type="paragraph" w:styleId="5">
    <w:name w:val="heading 5"/>
    <w:aliases w:val="H5,PIM 5,5,ITT t5,PA Pico Section,Заголовок 5 Знак1,Заголовок 5 Знак Знак,h5,Level 5 Topic Heading,(приложение),5 sub-bullet,sb,i) ii) iii),1.1.1. Заголовок 5,Level 4,Bold/Italics,1.1  Название подраздела,подпункт,подпункт1"/>
    <w:basedOn w:val="a0"/>
    <w:next w:val="a0"/>
    <w:link w:val="50"/>
    <w:qFormat/>
    <w:rsid w:val="002C5A8D"/>
    <w:pPr>
      <w:numPr>
        <w:ilvl w:val="4"/>
        <w:numId w:val="2"/>
      </w:numPr>
      <w:spacing w:before="240" w:after="60" w:line="360" w:lineRule="auto"/>
      <w:jc w:val="left"/>
      <w:outlineLvl w:val="4"/>
    </w:pPr>
    <w:rPr>
      <w:b/>
      <w:bCs/>
      <w:iCs/>
      <w:szCs w:val="26"/>
    </w:rPr>
  </w:style>
  <w:style w:type="paragraph" w:styleId="6">
    <w:name w:val="heading 6"/>
    <w:aliases w:val="H6,Текст подпункта,1.1.1 Название или текст пункта в подразделе,1.1.1 Название пункта в подразделе,1.1.1 ???????? ??? ????? ?????? ? ??????????,1.1.1 ???????? ?????? ? ??????????,Переч.-,П. 5 цифр,перечисление с буквами,1),дефис,äåôèñ,PIM 6"/>
    <w:basedOn w:val="a0"/>
    <w:next w:val="a0"/>
    <w:link w:val="60"/>
    <w:qFormat/>
    <w:rsid w:val="002C5A8D"/>
    <w:pPr>
      <w:numPr>
        <w:ilvl w:val="5"/>
        <w:numId w:val="2"/>
      </w:numPr>
      <w:spacing w:before="240" w:after="60" w:line="360" w:lineRule="auto"/>
      <w:jc w:val="left"/>
      <w:outlineLvl w:val="5"/>
    </w:pPr>
    <w:rPr>
      <w:b/>
      <w:bCs/>
      <w:szCs w:val="22"/>
    </w:rPr>
  </w:style>
  <w:style w:type="paragraph" w:styleId="7">
    <w:name w:val="heading 7"/>
    <w:aliases w:val="Переч_а),1.1.1.1 Текст подпункта,Переч_1),1.1.1.1 ????? ?????????,1.1.1.1 ????? ????????? ????? ???????? ??????,перечисление с цифрами,а),Переч. –,Org Heading 5,Переч.  ),Перечисление цифры),1.1.1.1 Текст подпункта после названия пункта"/>
    <w:basedOn w:val="a0"/>
    <w:next w:val="a0"/>
    <w:link w:val="70"/>
    <w:qFormat/>
    <w:rsid w:val="002C5A8D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aliases w:val="Заголовок 8 Знак Знак Знак Знак Знак Знак Знак Знак Знак Знак Знак Знак Знак,Заголовок 8 Знак Знак Знак Знак Знак Знак Знак Знак Знак,Заголовок 8 Знак Знак Знак Знак Знак Знак Знак Знак Знак Знак Знак Знак,Legal Level 1.1.1.,Переч_а)1),а)1"/>
    <w:basedOn w:val="a0"/>
    <w:next w:val="a0"/>
    <w:link w:val="80"/>
    <w:qFormat/>
    <w:rsid w:val="002C5A8D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aliases w:val="Заголовок 9 Гост,Legal Level 1.1.1.1.,aaa,PIM 9,Titre 10,Заголовок 90,h9,Third Subheading"/>
    <w:basedOn w:val="a0"/>
    <w:next w:val="a0"/>
    <w:link w:val="90"/>
    <w:qFormat/>
    <w:rsid w:val="002C5A8D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eading for Top Section Знак,1 Знак,h1 Знак,Header 1 Знак,H1 Знак,app heading 1 Знак,ITT t1 Знак,II+ Знак,I Знак,H11 Знак,H12 Знак,H13 Знак,H14 Знак,H15 Знак,H16 Знак,H17 Знак,H18 Знак,H111 Знак,H121 Знак,H131 Знак,H141 Знак,H151 Знак"/>
    <w:basedOn w:val="a1"/>
    <w:link w:val="1"/>
    <w:rsid w:val="002C5A8D"/>
    <w:rPr>
      <w:rFonts w:ascii="Times New Roman" w:eastAsia="Times New Roman" w:hAnsi="Times New Roman" w:cs="Arial"/>
      <w:b/>
      <w:bCs/>
      <w:caps/>
      <w:sz w:val="24"/>
      <w:lang w:eastAsia="ru-RU"/>
    </w:rPr>
  </w:style>
  <w:style w:type="character" w:customStyle="1" w:styleId="20">
    <w:name w:val="Заголовок 2 Знак"/>
    <w:aliases w:val="Название Раздела Знак,H2 Знак,h2 Знак,2 Знак,Heading 2 Hidden Знак,CHS Знак,H2-Heading 2 Знак,l2 Знак,Hea... Знак,Header2 Знак,22 Знак,heading2 Знак,list2 Знак,A Знак,A.B.C. Знак,list 2 Знак,Heading2 Знак,Heading Indent No L2 Знак"/>
    <w:basedOn w:val="a1"/>
    <w:link w:val="2"/>
    <w:rsid w:val="002C5A8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2C5A8D"/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Заголовок 4 (Приложение) Знак,4 Знак,I4 Знак,l4 Знак,heading4 Знак,I41 Знак,41 Знак,l41 Знак,heading41 Знак,(Shift Ctrl 4) Знак,Titre 41 Знак,t4.T4 Знак,4heading Знак,h4 Знак,a. Знак,4 dash Знак,d Знак,4 dash1 Знак,d1 Знак,31 Знак"/>
    <w:basedOn w:val="a1"/>
    <w:link w:val="4"/>
    <w:rsid w:val="002C5A8D"/>
    <w:rPr>
      <w:rFonts w:ascii="Times New Roman" w:eastAsia="Times New Roman" w:hAnsi="Times New Roman" w:cs="Times New Roman"/>
      <w:b/>
      <w:bCs/>
      <w:noProof/>
      <w:color w:val="333333"/>
      <w:sz w:val="24"/>
      <w:szCs w:val="24"/>
      <w:lang w:eastAsia="ru-RU"/>
    </w:rPr>
  </w:style>
  <w:style w:type="character" w:customStyle="1" w:styleId="50">
    <w:name w:val="Заголовок 5 Знак"/>
    <w:aliases w:val="H5 Знак,PIM 5 Знак,5 Знак,ITT t5 Знак,PA Pico Section Знак,Заголовок 5 Знак1 Знак,Заголовок 5 Знак Знак Знак,h5 Знак,Level 5 Topic Heading Знак,(приложение) Знак,5 sub-bullet Знак,sb Знак,i) ii) iii) Знак,1.1.1. Заголовок 5 Знак"/>
    <w:basedOn w:val="a1"/>
    <w:link w:val="5"/>
    <w:rsid w:val="002C5A8D"/>
    <w:rPr>
      <w:rFonts w:ascii="Times New Roman" w:eastAsia="Times New Roman" w:hAnsi="Times New Roman" w:cs="Times New Roman"/>
      <w:b/>
      <w:bCs/>
      <w:iCs/>
      <w:sz w:val="24"/>
      <w:szCs w:val="26"/>
      <w:lang w:eastAsia="ru-RU"/>
    </w:rPr>
  </w:style>
  <w:style w:type="character" w:customStyle="1" w:styleId="60">
    <w:name w:val="Заголовок 6 Знак"/>
    <w:aliases w:val="H6 Знак,Текст подпункта Знак,1.1.1 Название или текст пункта в подразделе Знак,1.1.1 Название пункта в подразделе Знак,1.1.1 ???????? ??? ????? ?????? ? ?????????? Знак,1.1.1 ???????? ?????? ? ?????????? Знак,Переч.- Знак,П. 5 цифр Знак"/>
    <w:basedOn w:val="a1"/>
    <w:link w:val="6"/>
    <w:rsid w:val="002C5A8D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aliases w:val="Переч_а) Знак,1.1.1.1 Текст подпункта Знак,Переч_1) Знак,1.1.1.1 ????? ????????? Знак,1.1.1.1 ????? ????????? ????? ???????? ?????? Знак,перечисление с цифрами Знак,а) Знак,Переч. – Знак,Org Heading 5 Знак,Переч.  ) Знак"/>
    <w:basedOn w:val="a1"/>
    <w:link w:val="7"/>
    <w:rsid w:val="002C5A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Заголовок 8 Знак Знак Знак Знак Знак Знак Знак Знак Знак Знак Знак Знак Знак Знак,Заголовок 8 Знак Знак Знак Знак Знак Знак Знак Знак Знак Знак,Заголовок 8 Знак Знак Знак Знак Знак Знак Знак Знак Знак Знак Знак Знак Знак1,а)1 Знак"/>
    <w:basedOn w:val="a1"/>
    <w:link w:val="8"/>
    <w:rsid w:val="002C5A8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Заголовок 9 Гост Знак,Legal Level 1.1.1.1. Знак,aaa Знак,PIM 9 Знак,Titre 10 Знак,Заголовок 90 Знак,h9 Знак,Third Subheading Знак"/>
    <w:basedOn w:val="a1"/>
    <w:link w:val="9"/>
    <w:rsid w:val="002C5A8D"/>
    <w:rPr>
      <w:rFonts w:ascii="Times New Roman" w:eastAsia="Times New Roman" w:hAnsi="Times New Roman" w:cs="Arial"/>
      <w:sz w:val="24"/>
      <w:lang w:eastAsia="ru-RU"/>
    </w:rPr>
  </w:style>
  <w:style w:type="paragraph" w:customStyle="1" w:styleId="a4">
    <w:name w:val="_обычный"/>
    <w:link w:val="a5"/>
    <w:qFormat/>
    <w:rsid w:val="002C5A8D"/>
    <w:pPr>
      <w:tabs>
        <w:tab w:val="left" w:pos="1021"/>
      </w:tabs>
      <w:spacing w:after="120" w:line="276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_обычный Знак"/>
    <w:link w:val="a4"/>
    <w:locked/>
    <w:rsid w:val="002C5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азв рис"/>
    <w:basedOn w:val="a0"/>
    <w:next w:val="a4"/>
    <w:rsid w:val="002C5A8D"/>
    <w:pPr>
      <w:spacing w:before="60" w:after="60"/>
      <w:ind w:firstLine="0"/>
      <w:jc w:val="center"/>
    </w:pPr>
    <w:rPr>
      <w:bCs/>
      <w:noProof/>
    </w:rPr>
  </w:style>
  <w:style w:type="paragraph" w:customStyle="1" w:styleId="a">
    <w:name w:val="нум текст"/>
    <w:basedOn w:val="a7"/>
    <w:qFormat/>
    <w:rsid w:val="002C5A8D"/>
    <w:pPr>
      <w:numPr>
        <w:numId w:val="1"/>
      </w:numPr>
      <w:tabs>
        <w:tab w:val="left" w:pos="993"/>
      </w:tabs>
      <w:contextualSpacing w:val="0"/>
    </w:pPr>
    <w:rPr>
      <w:rFonts w:cs="Arial"/>
      <w:shd w:val="clear" w:color="auto" w:fill="FFFFFF"/>
    </w:rPr>
  </w:style>
  <w:style w:type="paragraph" w:styleId="a7">
    <w:name w:val="List Paragraph"/>
    <w:basedOn w:val="a0"/>
    <w:uiPriority w:val="34"/>
    <w:qFormat/>
    <w:rsid w:val="002C5A8D"/>
    <w:pPr>
      <w:ind w:left="720"/>
      <w:contextualSpacing/>
    </w:pPr>
  </w:style>
  <w:style w:type="paragraph" w:styleId="a8">
    <w:name w:val="caption"/>
    <w:basedOn w:val="a0"/>
    <w:next w:val="a0"/>
    <w:uiPriority w:val="35"/>
    <w:unhideWhenUsed/>
    <w:qFormat/>
    <w:rsid w:val="00161E5C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a9">
    <w:name w:val="Hyperlink"/>
    <w:basedOn w:val="a1"/>
    <w:uiPriority w:val="99"/>
    <w:semiHidden/>
    <w:unhideWhenUsed/>
    <w:rsid w:val="000C1BD8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B3F1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DB3F10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1"/>
    <w:uiPriority w:val="99"/>
    <w:semiHidden/>
    <w:unhideWhenUsed/>
    <w:rsid w:val="00E56EFB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E56EF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E56E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56EF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56E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hyperlink" Target="https://demo-prz.sstp.ru/campaigns/eac73cc9-88fb-4750-bc0d-b1302a2a1bd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65011-3BF5-4E1E-9FBF-B0354F17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lvluniva@totsystems.ru</dc:creator>
  <cp:keywords/>
  <dc:description/>
  <cp:lastModifiedBy>Татьяна А. Городничева</cp:lastModifiedBy>
  <cp:revision>3</cp:revision>
  <dcterms:created xsi:type="dcterms:W3CDTF">2022-11-24T09:25:00Z</dcterms:created>
  <dcterms:modified xsi:type="dcterms:W3CDTF">2022-11-24T10:30:00Z</dcterms:modified>
</cp:coreProperties>
</file>