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405" w:rsidRDefault="00853405" w:rsidP="00853405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i/>
          <w:color w:val="000000"/>
          <w:sz w:val="28"/>
          <w:szCs w:val="28"/>
        </w:rPr>
        <w:t>Выпускникам предлагается следующая примерная</w:t>
      </w:r>
      <w:r w:rsidRPr="001A015B">
        <w:rPr>
          <w:i/>
          <w:color w:val="000000"/>
          <w:sz w:val="28"/>
          <w:szCs w:val="28"/>
        </w:rPr>
        <w:t xml:space="preserve"> тематик</w:t>
      </w:r>
      <w:r>
        <w:rPr>
          <w:i/>
          <w:color w:val="000000"/>
          <w:sz w:val="28"/>
          <w:szCs w:val="28"/>
        </w:rPr>
        <w:t>а</w:t>
      </w:r>
      <w:r w:rsidRPr="001A015B">
        <w:rPr>
          <w:i/>
          <w:color w:val="000000"/>
          <w:sz w:val="28"/>
          <w:szCs w:val="28"/>
        </w:rPr>
        <w:t xml:space="preserve"> ВКР </w:t>
      </w:r>
      <w:r w:rsidRPr="001A015B">
        <w:rPr>
          <w:color w:val="000000"/>
          <w:sz w:val="28"/>
          <w:szCs w:val="28"/>
        </w:rPr>
        <w:t xml:space="preserve">для направления </w:t>
      </w:r>
      <w:r w:rsidRPr="00955FA2">
        <w:rPr>
          <w:color w:val="000000"/>
          <w:sz w:val="28"/>
          <w:szCs w:val="28"/>
        </w:rPr>
        <w:t xml:space="preserve"> </w:t>
      </w:r>
      <w:r w:rsidRPr="0046353E">
        <w:rPr>
          <w:sz w:val="28"/>
          <w:szCs w:val="28"/>
        </w:rPr>
        <w:t>13.03.02 «Электроэнергетика и электротехника» профиль «Электроэнергетические системы и сети»</w:t>
      </w:r>
      <w:r>
        <w:rPr>
          <w:sz w:val="28"/>
          <w:szCs w:val="28"/>
        </w:rPr>
        <w:t>:</w:t>
      </w:r>
    </w:p>
    <w:p w:rsidR="00853405" w:rsidRDefault="00853405" w:rsidP="00853405">
      <w:pPr>
        <w:spacing w:line="360" w:lineRule="auto"/>
        <w:ind w:firstLine="540"/>
        <w:jc w:val="both"/>
        <w:rPr>
          <w:sz w:val="28"/>
          <w:szCs w:val="28"/>
        </w:rPr>
      </w:pPr>
    </w:p>
    <w:p w:rsidR="00853405" w:rsidRPr="00C2790C" w:rsidRDefault="00853405" w:rsidP="00853405">
      <w:pPr>
        <w:numPr>
          <w:ilvl w:val="0"/>
          <w:numId w:val="1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C2790C">
        <w:rPr>
          <w:sz w:val="28"/>
          <w:szCs w:val="28"/>
        </w:rPr>
        <w:t xml:space="preserve">Расчет режимов работы электрической сети 110/10 </w:t>
      </w:r>
      <w:proofErr w:type="spellStart"/>
      <w:r w:rsidRPr="00C2790C">
        <w:rPr>
          <w:sz w:val="28"/>
          <w:szCs w:val="28"/>
        </w:rPr>
        <w:t>кВ.</w:t>
      </w:r>
      <w:proofErr w:type="spellEnd"/>
      <w:r w:rsidRPr="00C2790C">
        <w:rPr>
          <w:sz w:val="28"/>
          <w:szCs w:val="28"/>
        </w:rPr>
        <w:t xml:space="preserve"> Сравнительный анализ современного оборудования по параметрам</w:t>
      </w:r>
    </w:p>
    <w:p w:rsidR="00853405" w:rsidRPr="00C2790C" w:rsidRDefault="00853405" w:rsidP="00853405">
      <w:pPr>
        <w:numPr>
          <w:ilvl w:val="0"/>
          <w:numId w:val="1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C2790C">
        <w:rPr>
          <w:sz w:val="28"/>
          <w:szCs w:val="28"/>
        </w:rPr>
        <w:t>Проектирование РЭС  с применением современных средств пожарной безопасности</w:t>
      </w:r>
    </w:p>
    <w:p w:rsidR="00853405" w:rsidRPr="00C2790C" w:rsidRDefault="00853405" w:rsidP="00853405">
      <w:pPr>
        <w:numPr>
          <w:ilvl w:val="0"/>
          <w:numId w:val="1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C2790C">
        <w:rPr>
          <w:sz w:val="28"/>
          <w:szCs w:val="28"/>
        </w:rPr>
        <w:t xml:space="preserve">Контроль технического состояния фарфоровых и полимерных изоляторов 110 – 220 </w:t>
      </w:r>
      <w:proofErr w:type="spellStart"/>
      <w:r w:rsidRPr="00C2790C">
        <w:rPr>
          <w:sz w:val="28"/>
          <w:szCs w:val="28"/>
        </w:rPr>
        <w:t>кВ.</w:t>
      </w:r>
      <w:proofErr w:type="spellEnd"/>
      <w:r w:rsidRPr="00C2790C">
        <w:rPr>
          <w:sz w:val="28"/>
          <w:szCs w:val="28"/>
        </w:rPr>
        <w:t xml:space="preserve"> Сравнение методов контроля фарфоровых и полимерных изоляторов, предлагаемых в настоящее время</w:t>
      </w:r>
    </w:p>
    <w:p w:rsidR="00853405" w:rsidRPr="00C2790C" w:rsidRDefault="00853405" w:rsidP="00853405">
      <w:pPr>
        <w:numPr>
          <w:ilvl w:val="0"/>
          <w:numId w:val="1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C2790C">
        <w:rPr>
          <w:sz w:val="28"/>
          <w:szCs w:val="28"/>
        </w:rPr>
        <w:t xml:space="preserve">Расчет параметров РЭС 220/10 </w:t>
      </w:r>
      <w:proofErr w:type="spellStart"/>
      <w:r w:rsidRPr="00C2790C">
        <w:rPr>
          <w:sz w:val="28"/>
          <w:szCs w:val="28"/>
        </w:rPr>
        <w:t>кВ</w:t>
      </w:r>
      <w:proofErr w:type="spellEnd"/>
      <w:r w:rsidRPr="00C2790C">
        <w:rPr>
          <w:sz w:val="28"/>
          <w:szCs w:val="28"/>
        </w:rPr>
        <w:t xml:space="preserve"> с использованием технических сре</w:t>
      </w:r>
      <w:proofErr w:type="gramStart"/>
      <w:r w:rsidRPr="00C2790C">
        <w:rPr>
          <w:sz w:val="28"/>
          <w:szCs w:val="28"/>
        </w:rPr>
        <w:t>дств дл</w:t>
      </w:r>
      <w:proofErr w:type="gramEnd"/>
      <w:r w:rsidRPr="00C2790C">
        <w:rPr>
          <w:sz w:val="28"/>
          <w:szCs w:val="28"/>
        </w:rPr>
        <w:t>я измерения и контроля параметров технологического контроля</w:t>
      </w:r>
    </w:p>
    <w:p w:rsidR="00853405" w:rsidRPr="00C2790C" w:rsidRDefault="00853405" w:rsidP="00853405">
      <w:pPr>
        <w:numPr>
          <w:ilvl w:val="0"/>
          <w:numId w:val="1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C2790C">
        <w:rPr>
          <w:sz w:val="28"/>
          <w:szCs w:val="28"/>
        </w:rPr>
        <w:t xml:space="preserve">Расчет параметров РЭС 110/10 </w:t>
      </w:r>
      <w:proofErr w:type="spellStart"/>
      <w:r w:rsidRPr="00C2790C">
        <w:rPr>
          <w:sz w:val="28"/>
          <w:szCs w:val="28"/>
        </w:rPr>
        <w:t>кВ</w:t>
      </w:r>
      <w:proofErr w:type="spellEnd"/>
      <w:r w:rsidRPr="00C2790C">
        <w:rPr>
          <w:sz w:val="28"/>
          <w:szCs w:val="28"/>
        </w:rPr>
        <w:t xml:space="preserve"> и применение методов и технических средств диагностики электроэнергетического оборудования</w:t>
      </w:r>
    </w:p>
    <w:p w:rsidR="00853405" w:rsidRPr="00C2790C" w:rsidRDefault="00853405" w:rsidP="00853405">
      <w:pPr>
        <w:numPr>
          <w:ilvl w:val="0"/>
          <w:numId w:val="1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C2790C">
        <w:rPr>
          <w:sz w:val="28"/>
          <w:szCs w:val="28"/>
        </w:rPr>
        <w:t>Проектирование высоковольтных понижающих подстанций с учетом индивидуальных особенностей потребителей</w:t>
      </w:r>
    </w:p>
    <w:p w:rsidR="00853405" w:rsidRPr="00C2790C" w:rsidRDefault="00853405" w:rsidP="00853405">
      <w:pPr>
        <w:numPr>
          <w:ilvl w:val="0"/>
          <w:numId w:val="1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C2790C">
        <w:rPr>
          <w:sz w:val="28"/>
          <w:szCs w:val="28"/>
        </w:rPr>
        <w:t>Расчет основного электрооборудования высоковольтных подстанций с рассмотрением вопросов контроля и диагностики работоспособных параметров.</w:t>
      </w:r>
    </w:p>
    <w:p w:rsidR="00853405" w:rsidRPr="00C2790C" w:rsidRDefault="00853405" w:rsidP="00853405">
      <w:pPr>
        <w:numPr>
          <w:ilvl w:val="0"/>
          <w:numId w:val="1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C2790C">
        <w:rPr>
          <w:sz w:val="28"/>
          <w:szCs w:val="28"/>
        </w:rPr>
        <w:t xml:space="preserve">Проектирование питающей схемы 110 </w:t>
      </w:r>
      <w:proofErr w:type="spellStart"/>
      <w:r w:rsidRPr="00C2790C">
        <w:rPr>
          <w:sz w:val="28"/>
          <w:szCs w:val="28"/>
        </w:rPr>
        <w:t>кВ</w:t>
      </w:r>
      <w:proofErr w:type="spellEnd"/>
      <w:r w:rsidRPr="00C2790C">
        <w:rPr>
          <w:sz w:val="28"/>
          <w:szCs w:val="28"/>
        </w:rPr>
        <w:t xml:space="preserve"> с секционированной распределительной сетью 10 </w:t>
      </w:r>
      <w:proofErr w:type="spellStart"/>
      <w:r w:rsidRPr="00C2790C">
        <w:rPr>
          <w:sz w:val="28"/>
          <w:szCs w:val="28"/>
        </w:rPr>
        <w:t>кВ</w:t>
      </w:r>
      <w:proofErr w:type="spellEnd"/>
    </w:p>
    <w:p w:rsidR="00853405" w:rsidRPr="00C2790C" w:rsidRDefault="00853405" w:rsidP="00853405">
      <w:pPr>
        <w:numPr>
          <w:ilvl w:val="0"/>
          <w:numId w:val="1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C2790C">
        <w:rPr>
          <w:sz w:val="28"/>
          <w:szCs w:val="28"/>
        </w:rPr>
        <w:t xml:space="preserve">Технико-экономическое обоснование вариантов схемы электроснабжения промышленного района 110/10 </w:t>
      </w:r>
      <w:proofErr w:type="spellStart"/>
      <w:r w:rsidRPr="00C2790C">
        <w:rPr>
          <w:sz w:val="28"/>
          <w:szCs w:val="28"/>
        </w:rPr>
        <w:t>кВ</w:t>
      </w:r>
      <w:proofErr w:type="spellEnd"/>
    </w:p>
    <w:p w:rsidR="00853405" w:rsidRPr="00C2790C" w:rsidRDefault="00853405" w:rsidP="00853405">
      <w:pPr>
        <w:numPr>
          <w:ilvl w:val="0"/>
          <w:numId w:val="1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C2790C">
        <w:rPr>
          <w:sz w:val="28"/>
          <w:szCs w:val="28"/>
        </w:rPr>
        <w:t>Контроль технического состояния кабельных линий с изоляцией из сшитого полиэтилена. Сравнение методов контроля, предлагаемых в настоящее время</w:t>
      </w:r>
    </w:p>
    <w:p w:rsidR="00853405" w:rsidRPr="00C2790C" w:rsidRDefault="00853405" w:rsidP="00853405">
      <w:pPr>
        <w:numPr>
          <w:ilvl w:val="0"/>
          <w:numId w:val="1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C2790C">
        <w:rPr>
          <w:sz w:val="28"/>
          <w:szCs w:val="28"/>
        </w:rPr>
        <w:t xml:space="preserve">Расчет режимов работы и определение параметров проектируемого электрооборудования участка районной </w:t>
      </w:r>
      <w:r>
        <w:rPr>
          <w:sz w:val="28"/>
          <w:szCs w:val="28"/>
        </w:rPr>
        <w:t xml:space="preserve">сети 110 </w:t>
      </w:r>
      <w:proofErr w:type="spellStart"/>
      <w:r>
        <w:rPr>
          <w:sz w:val="28"/>
          <w:szCs w:val="28"/>
        </w:rPr>
        <w:t>кВ</w:t>
      </w:r>
      <w:proofErr w:type="spellEnd"/>
    </w:p>
    <w:p w:rsidR="00853405" w:rsidRPr="00C2790C" w:rsidRDefault="00853405" w:rsidP="00853405">
      <w:pPr>
        <w:numPr>
          <w:ilvl w:val="0"/>
          <w:numId w:val="1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C2790C">
        <w:rPr>
          <w:sz w:val="28"/>
          <w:szCs w:val="28"/>
        </w:rPr>
        <w:lastRenderedPageBreak/>
        <w:t xml:space="preserve">Анализ структурных вариантов, расчет и моделирование участка районной электрической сети 220 </w:t>
      </w:r>
      <w:proofErr w:type="spellStart"/>
      <w:r w:rsidRPr="00C2790C">
        <w:rPr>
          <w:sz w:val="28"/>
          <w:szCs w:val="28"/>
        </w:rPr>
        <w:t>кВ</w:t>
      </w:r>
      <w:proofErr w:type="spellEnd"/>
      <w:r w:rsidRPr="00C2790C">
        <w:rPr>
          <w:sz w:val="28"/>
          <w:szCs w:val="28"/>
        </w:rPr>
        <w:t xml:space="preserve"> с помощью физико-математического аппарата</w:t>
      </w:r>
    </w:p>
    <w:p w:rsidR="00853405" w:rsidRPr="00C2790C" w:rsidRDefault="00853405" w:rsidP="00853405">
      <w:pPr>
        <w:numPr>
          <w:ilvl w:val="0"/>
          <w:numId w:val="1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C2790C">
        <w:rPr>
          <w:sz w:val="28"/>
          <w:szCs w:val="28"/>
        </w:rPr>
        <w:t xml:space="preserve">Расчет параметров районной электрической сети 110/10 </w:t>
      </w:r>
      <w:proofErr w:type="spellStart"/>
      <w:r w:rsidRPr="00C2790C">
        <w:rPr>
          <w:sz w:val="28"/>
          <w:szCs w:val="28"/>
        </w:rPr>
        <w:t>кВ</w:t>
      </w:r>
      <w:proofErr w:type="spellEnd"/>
    </w:p>
    <w:p w:rsidR="00853405" w:rsidRPr="00C2790C" w:rsidRDefault="00853405" w:rsidP="00853405">
      <w:pPr>
        <w:numPr>
          <w:ilvl w:val="0"/>
          <w:numId w:val="1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C2790C">
        <w:rPr>
          <w:sz w:val="28"/>
          <w:szCs w:val="28"/>
        </w:rPr>
        <w:t xml:space="preserve">Заземление опор </w:t>
      </w:r>
      <w:proofErr w:type="gramStart"/>
      <w:r w:rsidRPr="00C2790C">
        <w:rPr>
          <w:sz w:val="28"/>
          <w:szCs w:val="28"/>
        </w:rPr>
        <w:t>ВЛ</w:t>
      </w:r>
      <w:proofErr w:type="gramEnd"/>
      <w:r w:rsidRPr="00C2790C">
        <w:rPr>
          <w:sz w:val="28"/>
          <w:szCs w:val="28"/>
        </w:rPr>
        <w:t xml:space="preserve"> 110 – 500 </w:t>
      </w:r>
      <w:proofErr w:type="spellStart"/>
      <w:r w:rsidRPr="00C2790C">
        <w:rPr>
          <w:sz w:val="28"/>
          <w:szCs w:val="28"/>
        </w:rPr>
        <w:t>кВ.</w:t>
      </w:r>
      <w:proofErr w:type="spellEnd"/>
      <w:r w:rsidRPr="00C2790C">
        <w:rPr>
          <w:sz w:val="28"/>
          <w:szCs w:val="28"/>
        </w:rPr>
        <w:t xml:space="preserve"> Контроль состояния заземляющего устройства опор ВЛ 110 – 500 </w:t>
      </w:r>
      <w:proofErr w:type="spellStart"/>
      <w:r w:rsidRPr="00C2790C">
        <w:rPr>
          <w:sz w:val="28"/>
          <w:szCs w:val="28"/>
        </w:rPr>
        <w:t>кВ</w:t>
      </w:r>
      <w:proofErr w:type="spellEnd"/>
      <w:r w:rsidRPr="00C2790C">
        <w:rPr>
          <w:sz w:val="28"/>
          <w:szCs w:val="28"/>
        </w:rPr>
        <w:t xml:space="preserve"> в эксплуатации. Требования. Применение современных методов контроля</w:t>
      </w:r>
    </w:p>
    <w:p w:rsidR="00853405" w:rsidRPr="00C2790C" w:rsidRDefault="00853405" w:rsidP="00853405">
      <w:pPr>
        <w:numPr>
          <w:ilvl w:val="0"/>
          <w:numId w:val="1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C2790C">
        <w:rPr>
          <w:sz w:val="28"/>
          <w:szCs w:val="28"/>
        </w:rPr>
        <w:t>Расчет режимов районной электрической сети и выбор оборудования на подстанцию</w:t>
      </w:r>
    </w:p>
    <w:p w:rsidR="00853405" w:rsidRPr="00C2790C" w:rsidRDefault="00853405" w:rsidP="00853405">
      <w:pPr>
        <w:numPr>
          <w:ilvl w:val="0"/>
          <w:numId w:val="1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C2790C">
        <w:rPr>
          <w:sz w:val="28"/>
          <w:szCs w:val="28"/>
        </w:rPr>
        <w:t>Проектирование районной электрической сет</w:t>
      </w:r>
      <w:r>
        <w:rPr>
          <w:sz w:val="28"/>
          <w:szCs w:val="28"/>
        </w:rPr>
        <w:t>и крупного промышленного района</w:t>
      </w:r>
    </w:p>
    <w:p w:rsidR="00853405" w:rsidRPr="00C2790C" w:rsidRDefault="00853405" w:rsidP="00853405">
      <w:pPr>
        <w:numPr>
          <w:ilvl w:val="0"/>
          <w:numId w:val="1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C2790C">
        <w:rPr>
          <w:sz w:val="28"/>
          <w:szCs w:val="28"/>
        </w:rPr>
        <w:t>Оптимизация установившихся режимов электрических сетей по реактивной мощности</w:t>
      </w:r>
    </w:p>
    <w:p w:rsidR="00853405" w:rsidRPr="00C2790C" w:rsidRDefault="00853405" w:rsidP="00853405">
      <w:pPr>
        <w:numPr>
          <w:ilvl w:val="0"/>
          <w:numId w:val="1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C2790C">
        <w:rPr>
          <w:sz w:val="28"/>
          <w:szCs w:val="28"/>
        </w:rPr>
        <w:t>Организация мониторинга состояния оптических волокон ВОЛС</w:t>
      </w:r>
    </w:p>
    <w:p w:rsidR="00853405" w:rsidRPr="00C2790C" w:rsidRDefault="00853405" w:rsidP="00853405">
      <w:pPr>
        <w:numPr>
          <w:ilvl w:val="0"/>
          <w:numId w:val="1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C2790C">
        <w:rPr>
          <w:sz w:val="28"/>
          <w:szCs w:val="28"/>
        </w:rPr>
        <w:t xml:space="preserve">Выбор конфигурации и расчет основных параметров электрической сети 110 </w:t>
      </w:r>
      <w:proofErr w:type="spellStart"/>
      <w:r w:rsidRPr="00C2790C">
        <w:rPr>
          <w:sz w:val="28"/>
          <w:szCs w:val="28"/>
        </w:rPr>
        <w:t>кВ</w:t>
      </w:r>
      <w:proofErr w:type="spellEnd"/>
    </w:p>
    <w:p w:rsidR="00853405" w:rsidRPr="00C2790C" w:rsidRDefault="00853405" w:rsidP="00853405">
      <w:pPr>
        <w:numPr>
          <w:ilvl w:val="0"/>
          <w:numId w:val="1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C2790C">
        <w:rPr>
          <w:sz w:val="28"/>
          <w:szCs w:val="28"/>
        </w:rPr>
        <w:t xml:space="preserve">Применение современного электрооборудования на подстанции 110/35/10 </w:t>
      </w:r>
      <w:proofErr w:type="spellStart"/>
      <w:r w:rsidRPr="00C2790C">
        <w:rPr>
          <w:sz w:val="28"/>
          <w:szCs w:val="28"/>
        </w:rPr>
        <w:t>кВ</w:t>
      </w:r>
      <w:proofErr w:type="spellEnd"/>
    </w:p>
    <w:p w:rsidR="00853405" w:rsidRPr="00C2790C" w:rsidRDefault="00853405" w:rsidP="00853405">
      <w:pPr>
        <w:numPr>
          <w:ilvl w:val="0"/>
          <w:numId w:val="1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C2790C">
        <w:rPr>
          <w:sz w:val="28"/>
          <w:szCs w:val="28"/>
        </w:rPr>
        <w:t xml:space="preserve"> Расчет режимов работы кольцевой электрической сети 110 </w:t>
      </w:r>
      <w:proofErr w:type="spellStart"/>
      <w:r w:rsidRPr="00C2790C">
        <w:rPr>
          <w:sz w:val="28"/>
          <w:szCs w:val="28"/>
        </w:rPr>
        <w:t>кВ</w:t>
      </w:r>
      <w:proofErr w:type="spellEnd"/>
    </w:p>
    <w:p w:rsidR="00853405" w:rsidRPr="00C2790C" w:rsidRDefault="00853405" w:rsidP="00853405">
      <w:pPr>
        <w:numPr>
          <w:ilvl w:val="0"/>
          <w:numId w:val="1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C2790C">
        <w:rPr>
          <w:sz w:val="28"/>
          <w:szCs w:val="28"/>
        </w:rPr>
        <w:t xml:space="preserve">Расчет режимов районной электрической сети 110/35/10 </w:t>
      </w:r>
      <w:proofErr w:type="spellStart"/>
      <w:r w:rsidRPr="00C2790C">
        <w:rPr>
          <w:sz w:val="28"/>
          <w:szCs w:val="28"/>
        </w:rPr>
        <w:t>кВ</w:t>
      </w:r>
      <w:proofErr w:type="spellEnd"/>
      <w:r w:rsidRPr="00C2790C">
        <w:rPr>
          <w:sz w:val="28"/>
          <w:szCs w:val="28"/>
        </w:rPr>
        <w:t xml:space="preserve"> трех классов напряжения</w:t>
      </w:r>
    </w:p>
    <w:p w:rsidR="00853405" w:rsidRPr="00C2790C" w:rsidRDefault="00853405" w:rsidP="00853405">
      <w:pPr>
        <w:numPr>
          <w:ilvl w:val="0"/>
          <w:numId w:val="1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C2790C">
        <w:rPr>
          <w:sz w:val="28"/>
          <w:szCs w:val="28"/>
        </w:rPr>
        <w:t>Секционирование распределительных сетей</w:t>
      </w:r>
    </w:p>
    <w:p w:rsidR="00853405" w:rsidRPr="00C2790C" w:rsidRDefault="00853405" w:rsidP="00853405">
      <w:pPr>
        <w:numPr>
          <w:ilvl w:val="0"/>
          <w:numId w:val="1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C2790C">
        <w:rPr>
          <w:sz w:val="28"/>
          <w:szCs w:val="28"/>
        </w:rPr>
        <w:t>Проектирование электрической сети промышленного района с расчетом минимального и послеаварийного режимов</w:t>
      </w:r>
    </w:p>
    <w:p w:rsidR="00853405" w:rsidRPr="00C2790C" w:rsidRDefault="00853405" w:rsidP="00853405">
      <w:pPr>
        <w:numPr>
          <w:ilvl w:val="0"/>
          <w:numId w:val="1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C2790C">
        <w:rPr>
          <w:sz w:val="28"/>
          <w:szCs w:val="28"/>
        </w:rPr>
        <w:t>Проектирование РЭС с рассмотрением вопроса диагностики состояния силовых трансформаторов</w:t>
      </w:r>
    </w:p>
    <w:p w:rsidR="00853405" w:rsidRPr="00C2790C" w:rsidRDefault="00853405" w:rsidP="00853405">
      <w:pPr>
        <w:numPr>
          <w:ilvl w:val="0"/>
          <w:numId w:val="1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C2790C">
        <w:rPr>
          <w:sz w:val="28"/>
          <w:szCs w:val="28"/>
        </w:rPr>
        <w:t xml:space="preserve">Проектирование РЭС 220 </w:t>
      </w:r>
      <w:proofErr w:type="spellStart"/>
      <w:r w:rsidRPr="00C2790C">
        <w:rPr>
          <w:sz w:val="28"/>
          <w:szCs w:val="28"/>
        </w:rPr>
        <w:t>кВ</w:t>
      </w:r>
      <w:proofErr w:type="spellEnd"/>
      <w:r w:rsidRPr="00C2790C">
        <w:rPr>
          <w:sz w:val="28"/>
          <w:szCs w:val="28"/>
        </w:rPr>
        <w:t xml:space="preserve"> с шестью потребителями электрической энергии. Мониторинг гололедообразования на </w:t>
      </w:r>
      <w:proofErr w:type="gramStart"/>
      <w:r w:rsidRPr="00C2790C">
        <w:rPr>
          <w:sz w:val="28"/>
          <w:szCs w:val="28"/>
        </w:rPr>
        <w:t>воздушных</w:t>
      </w:r>
      <w:proofErr w:type="gramEnd"/>
      <w:r w:rsidRPr="00C2790C">
        <w:rPr>
          <w:sz w:val="28"/>
          <w:szCs w:val="28"/>
        </w:rPr>
        <w:t xml:space="preserve"> ЛЭП.</w:t>
      </w:r>
    </w:p>
    <w:p w:rsidR="00853405" w:rsidRPr="00C2790C" w:rsidRDefault="00853405" w:rsidP="00853405">
      <w:pPr>
        <w:numPr>
          <w:ilvl w:val="0"/>
          <w:numId w:val="1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C2790C">
        <w:rPr>
          <w:sz w:val="28"/>
          <w:szCs w:val="28"/>
        </w:rPr>
        <w:lastRenderedPageBreak/>
        <w:t>Проектирование РЭС с применением современных средств моделирования расчетов на механическую прочность</w:t>
      </w:r>
    </w:p>
    <w:p w:rsidR="00853405" w:rsidRPr="00C2790C" w:rsidRDefault="00853405" w:rsidP="00853405">
      <w:pPr>
        <w:numPr>
          <w:ilvl w:val="0"/>
          <w:numId w:val="1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C2790C">
        <w:rPr>
          <w:sz w:val="28"/>
          <w:szCs w:val="28"/>
        </w:rPr>
        <w:t>Проектирование электрической сети промышленного района с учетом изменения уровня нагрузок</w:t>
      </w:r>
    </w:p>
    <w:p w:rsidR="00853405" w:rsidRPr="00C2790C" w:rsidRDefault="00853405" w:rsidP="00853405">
      <w:pPr>
        <w:numPr>
          <w:ilvl w:val="0"/>
          <w:numId w:val="1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C2790C">
        <w:rPr>
          <w:sz w:val="28"/>
          <w:szCs w:val="28"/>
        </w:rPr>
        <w:t xml:space="preserve">Расчет и проектирование РЭС 110/10 </w:t>
      </w:r>
      <w:proofErr w:type="spellStart"/>
      <w:r w:rsidRPr="00C2790C">
        <w:rPr>
          <w:sz w:val="28"/>
          <w:szCs w:val="28"/>
        </w:rPr>
        <w:t>кВ</w:t>
      </w:r>
      <w:proofErr w:type="spellEnd"/>
    </w:p>
    <w:p w:rsidR="00853405" w:rsidRPr="00C2790C" w:rsidRDefault="00853405" w:rsidP="00853405">
      <w:pPr>
        <w:numPr>
          <w:ilvl w:val="0"/>
          <w:numId w:val="1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C2790C">
        <w:rPr>
          <w:sz w:val="28"/>
          <w:szCs w:val="28"/>
        </w:rPr>
        <w:t>Влияние показателей надежности и качества на технико-экономические показатели проектируемой РЭС</w:t>
      </w:r>
    </w:p>
    <w:p w:rsidR="00853405" w:rsidRPr="00C2790C" w:rsidRDefault="00853405" w:rsidP="00853405">
      <w:pPr>
        <w:numPr>
          <w:ilvl w:val="0"/>
          <w:numId w:val="1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C2790C">
        <w:rPr>
          <w:sz w:val="28"/>
          <w:szCs w:val="28"/>
        </w:rPr>
        <w:t xml:space="preserve">Применение автоматизированных информационно-измерительных систем коммерческого учета электроэнергии (АИИС КУЭ) для сбора данных и расширение </w:t>
      </w:r>
      <w:proofErr w:type="gramStart"/>
      <w:r w:rsidRPr="00C2790C">
        <w:rPr>
          <w:sz w:val="28"/>
          <w:szCs w:val="28"/>
        </w:rPr>
        <w:t>использования функциональных возможностей автоматизированных систем учета электроэнергии</w:t>
      </w:r>
      <w:proofErr w:type="gramEnd"/>
    </w:p>
    <w:p w:rsidR="00853405" w:rsidRPr="00C2790C" w:rsidRDefault="00853405" w:rsidP="00853405">
      <w:pPr>
        <w:numPr>
          <w:ilvl w:val="0"/>
          <w:numId w:val="1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C2790C">
        <w:rPr>
          <w:sz w:val="28"/>
          <w:szCs w:val="28"/>
        </w:rPr>
        <w:t>Проектирование электрической сети с исследованием методов расчета потерь мощности и электроэнергии во всех ее элементах.</w:t>
      </w:r>
    </w:p>
    <w:p w:rsidR="00853405" w:rsidRPr="00C2790C" w:rsidRDefault="00853405" w:rsidP="00853405">
      <w:pPr>
        <w:numPr>
          <w:ilvl w:val="0"/>
          <w:numId w:val="1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C2790C">
        <w:rPr>
          <w:sz w:val="28"/>
          <w:szCs w:val="28"/>
        </w:rPr>
        <w:t xml:space="preserve">Проектирование электрической сети промышленного района с использованием </w:t>
      </w:r>
      <w:proofErr w:type="gramStart"/>
      <w:r w:rsidRPr="00C2790C">
        <w:rPr>
          <w:sz w:val="28"/>
          <w:szCs w:val="28"/>
        </w:rPr>
        <w:t>компактных</w:t>
      </w:r>
      <w:proofErr w:type="gramEnd"/>
      <w:r w:rsidRPr="00C2790C">
        <w:rPr>
          <w:sz w:val="28"/>
          <w:szCs w:val="28"/>
        </w:rPr>
        <w:t xml:space="preserve"> ЛЭП</w:t>
      </w:r>
    </w:p>
    <w:p w:rsidR="00853405" w:rsidRPr="00C2790C" w:rsidRDefault="00853405" w:rsidP="00853405">
      <w:pPr>
        <w:numPr>
          <w:ilvl w:val="0"/>
          <w:numId w:val="1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C2790C">
        <w:rPr>
          <w:sz w:val="28"/>
          <w:szCs w:val="28"/>
        </w:rPr>
        <w:t xml:space="preserve">     Электрическая сеть 110 </w:t>
      </w:r>
      <w:proofErr w:type="spellStart"/>
      <w:r w:rsidRPr="00C2790C">
        <w:rPr>
          <w:sz w:val="28"/>
          <w:szCs w:val="28"/>
        </w:rPr>
        <w:t>кВ</w:t>
      </w:r>
      <w:proofErr w:type="spellEnd"/>
      <w:r w:rsidRPr="00C2790C">
        <w:rPr>
          <w:sz w:val="28"/>
          <w:szCs w:val="28"/>
        </w:rPr>
        <w:t xml:space="preserve"> с питанием промышленного района</w:t>
      </w:r>
    </w:p>
    <w:p w:rsidR="0033476B" w:rsidRDefault="0033476B">
      <w:bookmarkStart w:id="0" w:name="_GoBack"/>
      <w:bookmarkEnd w:id="0"/>
    </w:p>
    <w:sectPr w:rsidR="003347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E03EB8"/>
    <w:multiLevelType w:val="hybridMultilevel"/>
    <w:tmpl w:val="F8A681EC"/>
    <w:lvl w:ilvl="0" w:tplc="C65A21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405"/>
    <w:rsid w:val="0033476B"/>
    <w:rsid w:val="003E46F6"/>
    <w:rsid w:val="00757481"/>
    <w:rsid w:val="00853405"/>
    <w:rsid w:val="00E4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4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4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2018-12-06T07:49:00Z</dcterms:created>
  <dcterms:modified xsi:type="dcterms:W3CDTF">2018-12-06T07:50:00Z</dcterms:modified>
</cp:coreProperties>
</file>