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66" w:rsidRDefault="0083051A">
      <w:r w:rsidRPr="0083051A">
        <w:t>https://kgeu.ru/News/Item/41/12136</w:t>
      </w:r>
      <w:bookmarkStart w:id="0" w:name="_GoBack"/>
      <w:bookmarkEnd w:id="0"/>
    </w:p>
    <w:sectPr w:rsidR="007B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51A"/>
    <w:rsid w:val="001C4DF2"/>
    <w:rsid w:val="0025655D"/>
    <w:rsid w:val="0083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Регина Рафаиловна</dc:creator>
  <cp:lastModifiedBy>Моисеева Регина Рафаиловна</cp:lastModifiedBy>
  <cp:revision>1</cp:revision>
  <dcterms:created xsi:type="dcterms:W3CDTF">2023-07-06T10:51:00Z</dcterms:created>
  <dcterms:modified xsi:type="dcterms:W3CDTF">2023-07-06T10:52:00Z</dcterms:modified>
</cp:coreProperties>
</file>