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08A" w:rsidRPr="00D90FA3" w:rsidRDefault="00B4008A" w:rsidP="00A56D72">
      <w:pPr>
        <w:pStyle w:val="a3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D90FA3">
        <w:rPr>
          <w:bCs/>
          <w:sz w:val="28"/>
          <w:szCs w:val="28"/>
        </w:rPr>
        <w:t>НАПР</w:t>
      </w:r>
      <w:r w:rsidR="00427CB0" w:rsidRPr="00D90FA3">
        <w:rPr>
          <w:bCs/>
          <w:sz w:val="28"/>
          <w:szCs w:val="28"/>
        </w:rPr>
        <w:t>А</w:t>
      </w:r>
      <w:r w:rsidR="00CA5339" w:rsidRPr="00D90FA3">
        <w:rPr>
          <w:bCs/>
          <w:sz w:val="28"/>
          <w:szCs w:val="28"/>
        </w:rPr>
        <w:t>ВЛЕНИЕ ПОДГОТОВКИ 13.03</w:t>
      </w:r>
      <w:r w:rsidRPr="00D90FA3">
        <w:rPr>
          <w:bCs/>
          <w:sz w:val="28"/>
          <w:szCs w:val="28"/>
        </w:rPr>
        <w:t>.02 «ЭЛЕКТРОЭНЕРГЕТИКА И ЭЛЕКТРОТЕХНИКА»</w:t>
      </w:r>
    </w:p>
    <w:p w:rsidR="00B4008A" w:rsidRPr="00D90FA3" w:rsidRDefault="00B4008A" w:rsidP="00A56D72">
      <w:pPr>
        <w:pStyle w:val="a3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B4008A" w:rsidRPr="00D90FA3" w:rsidRDefault="00CA5339" w:rsidP="00A56D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</w:rPr>
        <w:t>БАКАЛАВРСКАЯ</w:t>
      </w:r>
      <w:r w:rsidR="00B4008A" w:rsidRPr="00D90FA3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="00427CB0" w:rsidRPr="00D90FA3">
        <w:rPr>
          <w:rFonts w:ascii="Times New Roman" w:hAnsi="Times New Roman" w:cs="Times New Roman"/>
          <w:sz w:val="28"/>
          <w:szCs w:val="28"/>
        </w:rPr>
        <w:t xml:space="preserve"> </w:t>
      </w:r>
      <w:r w:rsidR="00B4008A" w:rsidRPr="00D90FA3">
        <w:rPr>
          <w:rFonts w:ascii="Times New Roman" w:hAnsi="Times New Roman" w:cs="Times New Roman"/>
          <w:sz w:val="28"/>
          <w:szCs w:val="28"/>
        </w:rPr>
        <w:t>«</w:t>
      </w:r>
      <w:r w:rsidRPr="00D90FA3">
        <w:rPr>
          <w:rFonts w:ascii="Times New Roman" w:hAnsi="Times New Roman" w:cs="Times New Roman"/>
          <w:sz w:val="28"/>
          <w:szCs w:val="28"/>
        </w:rPr>
        <w:t>ЭЛЕКТРОМЕХАНИЧЕСКИЕ КОМПЛЕКСЫ И СИСТЕМЫ</w:t>
      </w:r>
      <w:r w:rsidR="00B4008A" w:rsidRPr="00D90FA3">
        <w:rPr>
          <w:rFonts w:ascii="Times New Roman" w:hAnsi="Times New Roman" w:cs="Times New Roman"/>
          <w:sz w:val="28"/>
          <w:szCs w:val="28"/>
        </w:rPr>
        <w:t>»</w:t>
      </w:r>
    </w:p>
    <w:p w:rsidR="0027160B" w:rsidRPr="00D90FA3" w:rsidRDefault="0027160B" w:rsidP="00A56D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B4008A" w:rsidRPr="00D90FA3" w:rsidRDefault="00B4008A" w:rsidP="00A56D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Квалификация </w:t>
      </w:r>
      <w:r w:rsidR="0027160B"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–</w:t>
      </w: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CA5339"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БАКАЛАВР</w:t>
      </w:r>
    </w:p>
    <w:p w:rsidR="0027160B" w:rsidRPr="00D90FA3" w:rsidRDefault="0027160B" w:rsidP="00427C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27160B" w:rsidRPr="00D90FA3" w:rsidRDefault="0034395B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Нормативные сроки получения образования:</w:t>
      </w:r>
    </w:p>
    <w:p w:rsidR="0027160B" w:rsidRPr="00D90FA3" w:rsidRDefault="0027160B" w:rsidP="0027160B">
      <w:p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      </w:t>
      </w:r>
      <w:r w:rsidR="0034395B"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очная форма</w:t>
      </w:r>
      <w:r w:rsidR="00427CB0"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34395B"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обучения – </w:t>
      </w:r>
      <w:r w:rsidR="00CA5339"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4</w:t>
      </w:r>
      <w:r w:rsidR="0034395B"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года (бюд</w:t>
      </w:r>
      <w:r w:rsidR="00427CB0"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жетных мест - 20), </w:t>
      </w:r>
    </w:p>
    <w:p w:rsidR="0034395B" w:rsidRPr="00D90FA3" w:rsidRDefault="00427CB0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заочная форма</w:t>
      </w:r>
      <w:r w:rsidR="0034395B"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обучения – </w:t>
      </w:r>
      <w:r w:rsidR="00CA5339"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4 </w:t>
      </w:r>
      <w:r w:rsidR="0034395B"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года </w:t>
      </w:r>
      <w:r w:rsidR="00CA5339"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11 месяцев </w:t>
      </w:r>
      <w:r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(</w:t>
      </w:r>
      <w:r w:rsidR="0034395B"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бюджетных мест -2</w:t>
      </w:r>
      <w:r w:rsidR="00C70DAD"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0</w:t>
      </w:r>
      <w:r w:rsidR="0034395B" w:rsidRPr="00D90FA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).</w:t>
      </w:r>
    </w:p>
    <w:p w:rsidR="001F7CED" w:rsidRPr="00D90FA3" w:rsidRDefault="001F7CED" w:rsidP="00427C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8F8F8"/>
        </w:rPr>
      </w:pPr>
    </w:p>
    <w:p w:rsidR="0061707F" w:rsidRPr="00D90FA3" w:rsidRDefault="0061707F" w:rsidP="006170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FA3">
        <w:rPr>
          <w:sz w:val="28"/>
          <w:szCs w:val="28"/>
        </w:rPr>
        <w:t>Электричество настолько прочно вошло в жизнь людей, что обычно мы его просто не замечаем. Однако стоит посмотреть вокруг – и мы увидим, что без многочисленных преобразователей электроэнергии жизнь современного человека и общества станет практически невозможной.</w:t>
      </w:r>
    </w:p>
    <w:p w:rsidR="0061707F" w:rsidRPr="00D90FA3" w:rsidRDefault="0061707F" w:rsidP="006170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FA3">
        <w:rPr>
          <w:sz w:val="28"/>
          <w:szCs w:val="28"/>
        </w:rPr>
        <w:t>В компьютерах и видеопроигрывателях, холодильниках и стиральных машинах, кондиционерах и вентиляторах, пылесосах и фенах, плеерах и электробритвах – установлены электродвигатели самых разнообразных конструкций, а еще – электромагниты, трансформаторы, блоки питания. Без мощных асинхронных электродвигателей невозможен привод грузовых и пассажирских лифтов и подача воды в дом. В домофонах главным элементом является электромагнит. А ремонт в доме сегодня трудно представить без электроинструмента – дрелей, перфораторов, шлифовальных машин.</w:t>
      </w:r>
    </w:p>
    <w:p w:rsidR="0061707F" w:rsidRPr="00D90FA3" w:rsidRDefault="0061707F" w:rsidP="006170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FA3">
        <w:rPr>
          <w:sz w:val="28"/>
          <w:szCs w:val="28"/>
        </w:rPr>
        <w:t>Очень большое количество электрических машин, электромагнитов и аппаратов можно увидеть и на транспорте. Современный автомобиль немыслим без электроники. Источником энергии для нее является электрическая машина – генератор. Потребителей электроэнергии на автомобиле – несколько, и тоже, в основном – электромеханические преобразователи: стартер, свечи зажигания, стеклоподъемники, стеклоочистители. Электродвигатели постоянного тока – основа привода троллейбусов и трамваев, тепловозов и электровозов, электромобилей и электрокаров.</w:t>
      </w:r>
    </w:p>
    <w:p w:rsidR="0061707F" w:rsidRPr="00D90FA3" w:rsidRDefault="0061707F" w:rsidP="006170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FA3">
        <w:rPr>
          <w:sz w:val="28"/>
          <w:szCs w:val="28"/>
        </w:rPr>
        <w:t xml:space="preserve">Теперь посмотрим на основной источник электрической энергии – электростанцию. Независимо от ее вида (тепловая, атомная, гидравлическая, приливная, ветровая) преобразователем механической энергии в электрическую является опять же электрическая машина – генератор. На тепловых и атомных станциях – это турбогенераторы, на гидроэлектростанциях – гидрогенераторы, на нетрадиционных электростанциях – генераторы специальных конструкций. Полученную электроэнергию необходимо передать в сеть. И здесь важнейшую роль играют электромеханические преобразователи энергии: на подстанциях силовые трансформаторы повышают или понижают напряжение, мощные выключатели, контакторы, магнитные пускатели, автоматы защиты, реле </w:t>
      </w:r>
      <w:r w:rsidRPr="00D90FA3">
        <w:rPr>
          <w:sz w:val="28"/>
          <w:szCs w:val="28"/>
        </w:rPr>
        <w:lastRenderedPageBreak/>
        <w:t>управляют потоками электроэнергии, поддерживают безаварийную работу электрических сетей.</w:t>
      </w:r>
    </w:p>
    <w:p w:rsidR="0061707F" w:rsidRPr="00D90FA3" w:rsidRDefault="0061707F" w:rsidP="006170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FA3">
        <w:rPr>
          <w:sz w:val="28"/>
          <w:szCs w:val="28"/>
        </w:rPr>
        <w:t>Электрические генераторы и коммутационные аппараты – основа и автономных источников питания (дизель-генераторные агрегаты, микро- и мини-ГЭС и другие). Несомненно, электродвигатели и электромагниты полностью преобладают в промышленности, строительстве и сельском хозяйстве – привод станков, компрессоров, транспортеров, грузоподъемных механизмов.</w:t>
      </w:r>
    </w:p>
    <w:p w:rsidR="002C506B" w:rsidRPr="00D90FA3" w:rsidRDefault="002C506B" w:rsidP="002C50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области деятельности инженера-электромеханика – проектирование, внедрение, изготовление, реализация, эксплуатация и ремонт электрических двигателей, генераторов, трансформаторов, электрических аппаратов и приборов. </w:t>
      </w:r>
      <w:r w:rsidR="0061707F" w:rsidRPr="00D90FA3">
        <w:rPr>
          <w:rFonts w:ascii="Times New Roman" w:hAnsi="Times New Roman" w:cs="Times New Roman"/>
          <w:sz w:val="28"/>
          <w:szCs w:val="28"/>
        </w:rPr>
        <w:t>Большое преимущество профиля «Электромеханические комплексы и системы» - это его универсальность, поскольку наши специалисты могут работать не только на должности электромеханика, но и по смежным – инженер-механик, инженер-электрик. Это особенно важно в современной обстановке, когда часто возникает потребность перепрофилирования специалистов в связи с кризисными явлениями, либо изменением потребностей промышленных предприятий</w:t>
      </w:r>
      <w:r w:rsidRPr="00D90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1707F" w:rsidRPr="00D90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Выпускники профиля </w:t>
      </w:r>
      <w:r w:rsidRPr="00D90F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работать:</w:t>
      </w:r>
    </w:p>
    <w:p w:rsidR="002C506B" w:rsidRPr="00D90FA3" w:rsidRDefault="002C506B" w:rsidP="002C506B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F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электромашиностроительных заводах, выпускающих электрические машины;</w:t>
      </w:r>
    </w:p>
    <w:p w:rsidR="002C506B" w:rsidRPr="00D90FA3" w:rsidRDefault="002C506B" w:rsidP="002C506B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FA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ремонтных и эксплуатационных подразделениях железнодорожного и автомобильного транспорта;</w:t>
      </w:r>
    </w:p>
    <w:p w:rsidR="002C506B" w:rsidRPr="00D90FA3" w:rsidRDefault="002C506B" w:rsidP="002C506B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D90FA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электроцехах</w:t>
      </w:r>
      <w:proofErr w:type="spellEnd"/>
      <w:r w:rsidRPr="00D90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предприятий промышленности и сельского хозяйства;</w:t>
      </w:r>
    </w:p>
    <w:p w:rsidR="002C506B" w:rsidRPr="00D90FA3" w:rsidRDefault="002C506B" w:rsidP="002C506B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F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электростанциях, в электроэнергетических сетях;</w:t>
      </w:r>
    </w:p>
    <w:p w:rsidR="002C506B" w:rsidRPr="00D90FA3" w:rsidRDefault="002C506B" w:rsidP="002C506B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F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предприятиях по ремонту, обслуживанию и продаже бытовой и промышленной электроаппаратуры;</w:t>
      </w:r>
    </w:p>
    <w:p w:rsidR="002C506B" w:rsidRPr="00D90FA3" w:rsidRDefault="002C506B" w:rsidP="002C506B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FA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должностях энергетиков промышленных предприятий, а также менеджерами, инженерами-конструкторами, технологами на электромашиностроительных предприятиях, начальниками цехов и отделов.</w:t>
      </w:r>
    </w:p>
    <w:p w:rsidR="00A450FB" w:rsidRPr="00D90FA3" w:rsidRDefault="00A450FB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FA3">
        <w:rPr>
          <w:rStyle w:val="cs1b16eeb5"/>
          <w:sz w:val="28"/>
          <w:szCs w:val="28"/>
        </w:rPr>
        <w:t xml:space="preserve">Основная образовательная программа </w:t>
      </w:r>
      <w:proofErr w:type="spellStart"/>
      <w:r w:rsidR="00CA5339" w:rsidRPr="00D90FA3">
        <w:rPr>
          <w:rStyle w:val="cs1b16eeb5"/>
          <w:sz w:val="28"/>
          <w:szCs w:val="28"/>
        </w:rPr>
        <w:t>бакалавриата</w:t>
      </w:r>
      <w:proofErr w:type="spellEnd"/>
      <w:r w:rsidRPr="00D90FA3">
        <w:rPr>
          <w:rStyle w:val="cs1b16eeb5"/>
          <w:sz w:val="28"/>
          <w:szCs w:val="28"/>
        </w:rPr>
        <w:t xml:space="preserve"> </w:t>
      </w:r>
      <w:r w:rsidR="00431669" w:rsidRPr="00D90FA3">
        <w:rPr>
          <w:sz w:val="28"/>
          <w:szCs w:val="28"/>
          <w:shd w:val="clear" w:color="auto" w:fill="F8F8F8"/>
        </w:rPr>
        <w:t>«</w:t>
      </w:r>
      <w:r w:rsidR="00474529" w:rsidRPr="00D90FA3">
        <w:rPr>
          <w:sz w:val="28"/>
          <w:szCs w:val="28"/>
          <w:shd w:val="clear" w:color="auto" w:fill="F8F8F8"/>
        </w:rPr>
        <w:t>Электромеханические комплексы и системы</w:t>
      </w:r>
      <w:r w:rsidR="00431669" w:rsidRPr="00D90FA3">
        <w:rPr>
          <w:sz w:val="28"/>
          <w:szCs w:val="28"/>
          <w:shd w:val="clear" w:color="auto" w:fill="F8F8F8"/>
        </w:rPr>
        <w:t>»</w:t>
      </w:r>
      <w:r w:rsidRPr="00D90FA3">
        <w:rPr>
          <w:sz w:val="28"/>
          <w:szCs w:val="28"/>
          <w:shd w:val="clear" w:color="auto" w:fill="F8F8F8"/>
        </w:rPr>
        <w:t xml:space="preserve"> </w:t>
      </w:r>
      <w:r w:rsidRPr="00D90FA3">
        <w:rPr>
          <w:rStyle w:val="cs1b16eeb5"/>
          <w:sz w:val="28"/>
          <w:szCs w:val="28"/>
        </w:rPr>
        <w:t xml:space="preserve">реализуется ФГБОУ ВО «Казанский государственный энергетический университет» (КГЭУ), разработана выпускающей кафедрой </w:t>
      </w:r>
      <w:r w:rsidRPr="00D90FA3">
        <w:rPr>
          <w:sz w:val="28"/>
          <w:szCs w:val="28"/>
        </w:rPr>
        <w:t>«Электротехнические комплексы и системы»</w:t>
      </w:r>
      <w:r w:rsidR="008A0610" w:rsidRPr="00D90FA3">
        <w:rPr>
          <w:sz w:val="28"/>
          <w:szCs w:val="28"/>
        </w:rPr>
        <w:t xml:space="preserve"> и </w:t>
      </w:r>
      <w:r w:rsidRPr="00D90FA3">
        <w:rPr>
          <w:rStyle w:val="cs1b16eeb5"/>
          <w:sz w:val="28"/>
          <w:szCs w:val="28"/>
        </w:rPr>
        <w:t>представляет собой систему документов, разработанную и утвержденную КГЭУ с учетом требований рынка труда</w:t>
      </w:r>
      <w:r w:rsidR="008A0610" w:rsidRPr="00D90FA3">
        <w:rPr>
          <w:rStyle w:val="cs1b16eeb5"/>
          <w:sz w:val="28"/>
          <w:szCs w:val="28"/>
        </w:rPr>
        <w:t>,</w:t>
      </w:r>
      <w:r w:rsidRPr="00D90FA3">
        <w:rPr>
          <w:rStyle w:val="cs1b16eeb5"/>
          <w:sz w:val="28"/>
          <w:szCs w:val="28"/>
        </w:rPr>
        <w:t xml:space="preserve"> на основе федерального государственного образовательного стандарта по соответствующему направлению подготовки высшего </w:t>
      </w:r>
      <w:r w:rsidR="00AE4ADC" w:rsidRPr="00D90FA3">
        <w:rPr>
          <w:rStyle w:val="cs1b16eeb5"/>
          <w:sz w:val="28"/>
          <w:szCs w:val="28"/>
        </w:rPr>
        <w:t>образования (ФГОС В</w:t>
      </w:r>
      <w:r w:rsidRPr="00D90FA3">
        <w:rPr>
          <w:rStyle w:val="cs1b16eeb5"/>
          <w:sz w:val="28"/>
          <w:szCs w:val="28"/>
        </w:rPr>
        <w:t>О), а также с учетом рекомендованной примерной основной образовательной программы.</w:t>
      </w:r>
    </w:p>
    <w:p w:rsidR="000504C5" w:rsidRPr="00D90FA3" w:rsidRDefault="00474529" w:rsidP="00427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Style w:val="cs1b16eeb5"/>
          <w:rFonts w:ascii="Times New Roman" w:hAnsi="Times New Roman" w:cs="Times New Roman"/>
          <w:sz w:val="28"/>
          <w:szCs w:val="28"/>
        </w:rPr>
        <w:t>Основная образовательная</w:t>
      </w:r>
      <w:r w:rsidR="00AE4ADC" w:rsidRPr="00D90FA3">
        <w:rPr>
          <w:rStyle w:val="cs1b16eeb5"/>
          <w:rFonts w:ascii="Times New Roman" w:hAnsi="Times New Roman" w:cs="Times New Roman"/>
          <w:sz w:val="28"/>
          <w:szCs w:val="28"/>
        </w:rPr>
        <w:t xml:space="preserve"> программа</w:t>
      </w:r>
      <w:r w:rsidRPr="00D90FA3">
        <w:rPr>
          <w:rStyle w:val="cs1b16eeb5"/>
          <w:rFonts w:ascii="Times New Roman" w:hAnsi="Times New Roman" w:cs="Times New Roman"/>
          <w:sz w:val="28"/>
          <w:szCs w:val="28"/>
        </w:rPr>
        <w:t xml:space="preserve"> подготовки бакалавров</w:t>
      </w:r>
      <w:r w:rsidR="00AE4ADC" w:rsidRPr="00D90FA3">
        <w:rPr>
          <w:rStyle w:val="cs1b16eeb5"/>
          <w:rFonts w:ascii="Times New Roman" w:hAnsi="Times New Roman" w:cs="Times New Roman"/>
          <w:sz w:val="20"/>
          <w:szCs w:val="20"/>
        </w:rPr>
        <w:t xml:space="preserve"> </w:t>
      </w:r>
      <w:r w:rsidR="00AE4ADC"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«</w:t>
      </w: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Электромеханические комплексы и системы</w:t>
      </w:r>
      <w:r w:rsidR="00AE4ADC"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»</w:t>
      </w:r>
      <w:r w:rsidR="00427CB0"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0504C5"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направлена на подготовку </w:t>
      </w:r>
      <w:r w:rsidR="000504C5" w:rsidRPr="00D90FA3">
        <w:rPr>
          <w:rFonts w:ascii="Times New Roman" w:eastAsia="Calibri" w:hAnsi="Times New Roman" w:cs="Times New Roman"/>
          <w:sz w:val="28"/>
          <w:szCs w:val="28"/>
        </w:rPr>
        <w:t>высококвалифицированных специалистов</w:t>
      </w:r>
      <w:r w:rsidR="00EB1B55" w:rsidRPr="00D90F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B55" w:rsidRPr="00D90FA3"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Pr="00D90FA3">
        <w:rPr>
          <w:rFonts w:ascii="Times New Roman" w:hAnsi="Times New Roman" w:cs="Times New Roman"/>
          <w:sz w:val="28"/>
          <w:szCs w:val="28"/>
        </w:rPr>
        <w:t>электромеханики</w:t>
      </w:r>
      <w:r w:rsidR="00EB1B55" w:rsidRPr="00D90FA3">
        <w:rPr>
          <w:rFonts w:ascii="Times New Roman" w:hAnsi="Times New Roman" w:cs="Times New Roman"/>
          <w:sz w:val="28"/>
          <w:szCs w:val="28"/>
        </w:rPr>
        <w:t>.</w:t>
      </w:r>
    </w:p>
    <w:p w:rsidR="00EB1B55" w:rsidRPr="00D90FA3" w:rsidRDefault="00EB1B55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90FA3">
        <w:rPr>
          <w:rStyle w:val="cs1b16eeb5"/>
          <w:b/>
          <w:sz w:val="28"/>
          <w:szCs w:val="28"/>
        </w:rPr>
        <w:t>Область профессиональной деятельности выпускника</w:t>
      </w:r>
    </w:p>
    <w:p w:rsidR="00EB1B55" w:rsidRPr="00D90FA3" w:rsidRDefault="00EB1B55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FA3">
        <w:rPr>
          <w:rStyle w:val="cs1b16eeb5"/>
          <w:sz w:val="28"/>
          <w:szCs w:val="28"/>
        </w:rPr>
        <w:lastRenderedPageBreak/>
        <w:t xml:space="preserve">Область профессиональной деятельности </w:t>
      </w:r>
      <w:r w:rsidR="00D56378" w:rsidRPr="00D90FA3">
        <w:rPr>
          <w:rStyle w:val="cs1b16eeb5"/>
          <w:sz w:val="28"/>
          <w:szCs w:val="28"/>
        </w:rPr>
        <w:t>бакалавров</w:t>
      </w:r>
      <w:r w:rsidRPr="00D90FA3">
        <w:rPr>
          <w:rStyle w:val="cs1b16eeb5"/>
          <w:sz w:val="28"/>
          <w:szCs w:val="28"/>
        </w:rPr>
        <w:t xml:space="preserve"> включает в себя совокупность технических средств, способов и методов человеческой деятельности для производства, передачи, распределения, преобразования, применения электрической энергии, управления потоками энергии, разработки и изготовления элементов, устройств и систем, реализующих эти процессы.</w:t>
      </w:r>
    </w:p>
    <w:p w:rsidR="0061707F" w:rsidRPr="00D90FA3" w:rsidRDefault="00A56D72" w:rsidP="00A56D7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FA3">
        <w:rPr>
          <w:sz w:val="28"/>
          <w:szCs w:val="28"/>
        </w:rPr>
        <w:t xml:space="preserve"> </w:t>
      </w:r>
      <w:r w:rsidR="0061707F" w:rsidRPr="00D90FA3">
        <w:rPr>
          <w:sz w:val="28"/>
          <w:szCs w:val="28"/>
        </w:rPr>
        <w:t xml:space="preserve">Объектами профессиональной деятельности выпускников по указанному профилю подготовки </w:t>
      </w:r>
      <w:r w:rsidRPr="00D90FA3">
        <w:rPr>
          <w:sz w:val="28"/>
          <w:szCs w:val="28"/>
        </w:rPr>
        <w:t xml:space="preserve">«Электромеханические комплексы и системы» </w:t>
      </w:r>
      <w:r w:rsidR="0061707F" w:rsidRPr="00D90FA3">
        <w:rPr>
          <w:sz w:val="28"/>
          <w:szCs w:val="28"/>
        </w:rPr>
        <w:t>являются:</w:t>
      </w:r>
      <w:r w:rsidRPr="00D90FA3">
        <w:rPr>
          <w:sz w:val="28"/>
          <w:szCs w:val="28"/>
        </w:rPr>
        <w:t xml:space="preserve"> </w:t>
      </w:r>
      <w:r w:rsidR="0061707F" w:rsidRPr="00D90FA3">
        <w:rPr>
          <w:sz w:val="28"/>
          <w:szCs w:val="28"/>
        </w:rPr>
        <w:t xml:space="preserve">электрические машины, трансформаторы, техника сильных электрических и магнитных полей, электромеханические комплексы и системы, включая их управление и регулирование, электрические и электронные аппараты, комплексы и системы электромеханических и электронных аппаратов, автоматические устройства и системы управления потоками энергии, управляемые электромеханические и технологические системы, включающие электрические, электромеханические, механические и информационные преобразователи и устройства, предназначенные для преобразования электрической энергии в механическую (и наоборот), </w:t>
      </w:r>
      <w:proofErr w:type="spellStart"/>
      <w:r w:rsidR="0061707F" w:rsidRPr="00D90FA3">
        <w:rPr>
          <w:sz w:val="28"/>
          <w:szCs w:val="28"/>
        </w:rPr>
        <w:t>электротехнологические</w:t>
      </w:r>
      <w:proofErr w:type="spellEnd"/>
      <w:r w:rsidR="0061707F" w:rsidRPr="00D90FA3">
        <w:rPr>
          <w:sz w:val="28"/>
          <w:szCs w:val="28"/>
        </w:rPr>
        <w:t xml:space="preserve">, электросварочные и электрофизические установки и процессы, установки и приборы бытового </w:t>
      </w:r>
      <w:proofErr w:type="spellStart"/>
      <w:r w:rsidR="0061707F" w:rsidRPr="00D90FA3">
        <w:rPr>
          <w:sz w:val="28"/>
          <w:szCs w:val="28"/>
        </w:rPr>
        <w:t>электронагрева</w:t>
      </w:r>
      <w:proofErr w:type="spellEnd"/>
      <w:r w:rsidR="0061707F" w:rsidRPr="00D90FA3">
        <w:rPr>
          <w:sz w:val="28"/>
          <w:szCs w:val="28"/>
        </w:rPr>
        <w:t xml:space="preserve">, электроэнергетические системы, преобразовательные устройства и электроприводы энергетических, технологических и вспомогательных установок, их системы автоматики, контроля и диагностики на летательных аппаратах, электрическое хозяйство промышленных предприятий, все заводское низковольтное и высоковольтное электрооборудование, электротехнические установки, сети, техническая документация и системы стандартизации, методы и средства испытаний и контроля качества изделий электротехнической промышленности, систем электрооборудования и электроснабжения, </w:t>
      </w:r>
      <w:proofErr w:type="spellStart"/>
      <w:r w:rsidR="0061707F" w:rsidRPr="00D90FA3">
        <w:rPr>
          <w:sz w:val="28"/>
          <w:szCs w:val="28"/>
        </w:rPr>
        <w:t>электротехнологических</w:t>
      </w:r>
      <w:proofErr w:type="spellEnd"/>
      <w:r w:rsidR="0061707F" w:rsidRPr="00D90FA3">
        <w:rPr>
          <w:sz w:val="28"/>
          <w:szCs w:val="28"/>
        </w:rPr>
        <w:t xml:space="preserve"> установок и систем.</w:t>
      </w:r>
    </w:p>
    <w:p w:rsidR="00EB1B55" w:rsidRPr="00D90FA3" w:rsidRDefault="00EB1B55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90FA3">
        <w:rPr>
          <w:rStyle w:val="cs1b16eeb5"/>
          <w:b/>
          <w:sz w:val="28"/>
          <w:szCs w:val="28"/>
        </w:rPr>
        <w:t>Виды профессиональной деятельности выпускника</w:t>
      </w:r>
    </w:p>
    <w:p w:rsidR="00EB1B55" w:rsidRPr="00D90FA3" w:rsidRDefault="00CA5339" w:rsidP="00427CB0">
      <w:pPr>
        <w:pStyle w:val="a3"/>
        <w:spacing w:before="0" w:beforeAutospacing="0" w:after="0" w:afterAutospacing="0"/>
        <w:ind w:firstLine="709"/>
        <w:jc w:val="both"/>
        <w:rPr>
          <w:rStyle w:val="cs1b16eeb5"/>
          <w:sz w:val="28"/>
          <w:szCs w:val="28"/>
        </w:rPr>
      </w:pPr>
      <w:r w:rsidRPr="00D90FA3">
        <w:rPr>
          <w:rStyle w:val="cs1b16eeb5"/>
          <w:sz w:val="28"/>
          <w:szCs w:val="28"/>
        </w:rPr>
        <w:t>Бакалавры</w:t>
      </w:r>
      <w:r w:rsidR="00EB1B55" w:rsidRPr="00D90FA3">
        <w:rPr>
          <w:rStyle w:val="cs1b16eeb5"/>
          <w:sz w:val="28"/>
          <w:szCs w:val="28"/>
        </w:rPr>
        <w:t xml:space="preserve"> по программе </w:t>
      </w:r>
      <w:r w:rsidR="00EB1B55" w:rsidRPr="00D90FA3">
        <w:rPr>
          <w:sz w:val="28"/>
          <w:szCs w:val="28"/>
          <w:shd w:val="clear" w:color="auto" w:fill="F8F8F8"/>
        </w:rPr>
        <w:t>«</w:t>
      </w:r>
      <w:r w:rsidRPr="00D90FA3">
        <w:rPr>
          <w:sz w:val="28"/>
          <w:szCs w:val="28"/>
          <w:shd w:val="clear" w:color="auto" w:fill="F8F8F8"/>
        </w:rPr>
        <w:t>Электромеханические комплексы и системы</w:t>
      </w:r>
      <w:r w:rsidR="00EB1B55" w:rsidRPr="00D90FA3">
        <w:rPr>
          <w:sz w:val="28"/>
          <w:szCs w:val="28"/>
          <w:shd w:val="clear" w:color="auto" w:fill="F8F8F8"/>
        </w:rPr>
        <w:t xml:space="preserve">» </w:t>
      </w:r>
      <w:r w:rsidR="00EB1B55" w:rsidRPr="00D90FA3">
        <w:rPr>
          <w:rStyle w:val="a4"/>
          <w:i w:val="0"/>
          <w:spacing w:val="-7"/>
          <w:sz w:val="28"/>
          <w:szCs w:val="28"/>
        </w:rPr>
        <w:t>подготовлены к выполнению</w:t>
      </w:r>
      <w:r w:rsidR="00EB1B55" w:rsidRPr="00D90FA3">
        <w:rPr>
          <w:rStyle w:val="cs1b16eeb5"/>
          <w:sz w:val="28"/>
          <w:szCs w:val="28"/>
        </w:rPr>
        <w:t xml:space="preserve"> к следующих видов профессиональной деятельности</w:t>
      </w:r>
      <w:r w:rsidR="00EB1B55" w:rsidRPr="00D90FA3">
        <w:rPr>
          <w:spacing w:val="-7"/>
          <w:sz w:val="28"/>
          <w:szCs w:val="28"/>
        </w:rPr>
        <w:t xml:space="preserve"> на предприятиях</w:t>
      </w:r>
      <w:r w:rsidR="00EB1B55" w:rsidRPr="00D90FA3">
        <w:rPr>
          <w:rStyle w:val="cs1b16eeb5"/>
          <w:sz w:val="28"/>
          <w:szCs w:val="28"/>
        </w:rPr>
        <w:t>:</w:t>
      </w:r>
    </w:p>
    <w:p w:rsidR="00EB1B55" w:rsidRPr="00D90FA3" w:rsidRDefault="00CA5339" w:rsidP="00427CB0">
      <w:pPr>
        <w:pStyle w:val="cs95e872d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90FA3">
        <w:rPr>
          <w:rStyle w:val="cs1b16eeb5"/>
          <w:sz w:val="28"/>
          <w:szCs w:val="28"/>
        </w:rPr>
        <w:t>проектная</w:t>
      </w:r>
      <w:r w:rsidR="00EB1B55" w:rsidRPr="00D90FA3">
        <w:rPr>
          <w:rStyle w:val="cs1b16eeb5"/>
          <w:sz w:val="28"/>
          <w:szCs w:val="28"/>
        </w:rPr>
        <w:t>;</w:t>
      </w:r>
    </w:p>
    <w:p w:rsidR="00EB1B55" w:rsidRPr="00D90FA3" w:rsidRDefault="00EB1B55" w:rsidP="00427CB0">
      <w:pPr>
        <w:pStyle w:val="cs95e872d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90FA3">
        <w:rPr>
          <w:rStyle w:val="cs1b16eeb5"/>
          <w:sz w:val="28"/>
          <w:szCs w:val="28"/>
        </w:rPr>
        <w:t>эксплуатационная;</w:t>
      </w:r>
    </w:p>
    <w:p w:rsidR="000C3839" w:rsidRPr="00D90FA3" w:rsidRDefault="00580238" w:rsidP="00CA5339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rStyle w:val="cs1b16eeb5"/>
          <w:b/>
          <w:sz w:val="28"/>
          <w:szCs w:val="28"/>
        </w:rPr>
      </w:pPr>
      <w:r w:rsidRPr="00D90FA3">
        <w:rPr>
          <w:rStyle w:val="cs1b16eeb5"/>
          <w:b/>
          <w:sz w:val="28"/>
          <w:szCs w:val="28"/>
        </w:rPr>
        <w:t>Г</w:t>
      </w:r>
      <w:r w:rsidR="000C3839" w:rsidRPr="00D90FA3">
        <w:rPr>
          <w:rStyle w:val="cs1b16eeb5"/>
          <w:b/>
          <w:sz w:val="28"/>
          <w:szCs w:val="28"/>
        </w:rPr>
        <w:t xml:space="preserve">осударственная </w:t>
      </w:r>
      <w:r w:rsidRPr="00D90FA3">
        <w:rPr>
          <w:rStyle w:val="cs1b16eeb5"/>
          <w:b/>
          <w:sz w:val="28"/>
          <w:szCs w:val="28"/>
        </w:rPr>
        <w:t xml:space="preserve">итоговая </w:t>
      </w:r>
      <w:r w:rsidR="000C3839" w:rsidRPr="00D90FA3">
        <w:rPr>
          <w:rStyle w:val="cs1b16eeb5"/>
          <w:b/>
          <w:sz w:val="28"/>
          <w:szCs w:val="28"/>
        </w:rPr>
        <w:t>аттестация</w:t>
      </w:r>
    </w:p>
    <w:p w:rsidR="000C3839" w:rsidRPr="00D90FA3" w:rsidRDefault="00580238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rStyle w:val="cs1b16eeb5"/>
          <w:sz w:val="28"/>
          <w:szCs w:val="28"/>
        </w:rPr>
      </w:pPr>
      <w:r w:rsidRPr="00D90FA3">
        <w:rPr>
          <w:rStyle w:val="cs1b16eeb5"/>
          <w:sz w:val="28"/>
          <w:szCs w:val="28"/>
        </w:rPr>
        <w:t>Государственная и</w:t>
      </w:r>
      <w:r w:rsidR="000C3839" w:rsidRPr="00D90FA3">
        <w:rPr>
          <w:rStyle w:val="cs1b16eeb5"/>
          <w:sz w:val="28"/>
          <w:szCs w:val="28"/>
        </w:rPr>
        <w:t xml:space="preserve">тоговая аттестация выпускника </w:t>
      </w:r>
      <w:proofErr w:type="spellStart"/>
      <w:r w:rsidR="00CA5339" w:rsidRPr="00D90FA3">
        <w:rPr>
          <w:rStyle w:val="cs1b16eeb5"/>
          <w:sz w:val="28"/>
          <w:szCs w:val="28"/>
        </w:rPr>
        <w:t>бакалавриата</w:t>
      </w:r>
      <w:proofErr w:type="spellEnd"/>
      <w:r w:rsidR="000C3839" w:rsidRPr="00D90FA3">
        <w:rPr>
          <w:rStyle w:val="cs1b16eeb5"/>
          <w:sz w:val="28"/>
          <w:szCs w:val="28"/>
        </w:rPr>
        <w:t xml:space="preserve"> КГЭУ является обязательной и осуществляется после освоения основной образовательной программы в полном объёме и</w:t>
      </w:r>
      <w:r w:rsidR="00427CB0" w:rsidRPr="00D90FA3">
        <w:rPr>
          <w:rStyle w:val="cs1b16eeb5"/>
          <w:sz w:val="28"/>
          <w:szCs w:val="28"/>
        </w:rPr>
        <w:t xml:space="preserve"> </w:t>
      </w:r>
      <w:r w:rsidR="000C3839" w:rsidRPr="00D90FA3">
        <w:rPr>
          <w:rStyle w:val="cs1b16eeb5"/>
          <w:sz w:val="28"/>
          <w:szCs w:val="28"/>
        </w:rPr>
        <w:t>проводится в виде защиты вып</w:t>
      </w:r>
      <w:r w:rsidR="00CA5339" w:rsidRPr="00D90FA3">
        <w:rPr>
          <w:rStyle w:val="cs1b16eeb5"/>
          <w:sz w:val="28"/>
          <w:szCs w:val="28"/>
        </w:rPr>
        <w:t xml:space="preserve">ускной квалификационной работы </w:t>
      </w:r>
      <w:r w:rsidR="000C3839" w:rsidRPr="00D90FA3">
        <w:rPr>
          <w:rStyle w:val="cs1b16eeb5"/>
          <w:sz w:val="28"/>
          <w:szCs w:val="28"/>
        </w:rPr>
        <w:t>и государственного экзамена.</w:t>
      </w:r>
    </w:p>
    <w:p w:rsidR="000C3839" w:rsidRPr="00D90FA3" w:rsidRDefault="000C3839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FA3">
        <w:rPr>
          <w:rStyle w:val="cs1b16eeb5"/>
          <w:sz w:val="28"/>
          <w:szCs w:val="28"/>
        </w:rPr>
        <w:t xml:space="preserve">Выпускная квалификационная работа </w:t>
      </w:r>
      <w:r w:rsidR="00CA5339" w:rsidRPr="00D90FA3">
        <w:rPr>
          <w:rStyle w:val="cs1b16eeb5"/>
          <w:sz w:val="28"/>
          <w:szCs w:val="28"/>
        </w:rPr>
        <w:t>бакалавра</w:t>
      </w:r>
      <w:r w:rsidRPr="00D90FA3">
        <w:rPr>
          <w:rStyle w:val="cs1b16eeb5"/>
          <w:sz w:val="28"/>
          <w:szCs w:val="28"/>
        </w:rPr>
        <w:t xml:space="preserve"> выполняется в период прохождения практики и выполнения научно-исследовательской работы и представляет собой самостоятельную и логически завершенную выпускную квалификационную работу, связанную с решением задач того вида (видов) деятельности, к которым готовится </w:t>
      </w:r>
      <w:r w:rsidR="00CA5339" w:rsidRPr="00D90FA3">
        <w:rPr>
          <w:rStyle w:val="cs1b16eeb5"/>
          <w:sz w:val="28"/>
          <w:szCs w:val="28"/>
        </w:rPr>
        <w:t>выпускник</w:t>
      </w:r>
      <w:r w:rsidRPr="00D90FA3">
        <w:rPr>
          <w:rStyle w:val="cs1b16eeb5"/>
          <w:sz w:val="28"/>
          <w:szCs w:val="28"/>
        </w:rPr>
        <w:t>.</w:t>
      </w:r>
      <w:r w:rsidR="00427CB0" w:rsidRPr="00D90FA3">
        <w:rPr>
          <w:rStyle w:val="cs1b16eeb5"/>
          <w:sz w:val="28"/>
          <w:szCs w:val="28"/>
        </w:rPr>
        <w:t xml:space="preserve"> </w:t>
      </w:r>
    </w:p>
    <w:p w:rsidR="000C3839" w:rsidRPr="00D90FA3" w:rsidRDefault="000C3839" w:rsidP="00427CB0">
      <w:pPr>
        <w:pStyle w:val="cs95e872d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FA3">
        <w:rPr>
          <w:rStyle w:val="cs1b16eeb5"/>
          <w:sz w:val="28"/>
          <w:szCs w:val="28"/>
        </w:rPr>
        <w:lastRenderedPageBreak/>
        <w:t>При выполнении и публичной защите выпускной квалификационной работы, обучающиеся д</w:t>
      </w:r>
      <w:bookmarkStart w:id="0" w:name="_GoBack"/>
      <w:bookmarkEnd w:id="0"/>
      <w:r w:rsidRPr="00D90FA3">
        <w:rPr>
          <w:rStyle w:val="cs1b16eeb5"/>
          <w:sz w:val="28"/>
          <w:szCs w:val="28"/>
        </w:rPr>
        <w:t>олжны показать свою способность и умение, опираясь на полученные углубленные знания, умения и сформированные общекультурные и профессиональные компетенции,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 Требования к содержанию, объёму и структуре выпускной квалификационной работе приведены в оценочных средствах государственной</w:t>
      </w:r>
      <w:r w:rsidR="00580238" w:rsidRPr="00D90FA3">
        <w:rPr>
          <w:rStyle w:val="cs1b16eeb5"/>
          <w:sz w:val="28"/>
          <w:szCs w:val="28"/>
        </w:rPr>
        <w:t xml:space="preserve"> итоговой </w:t>
      </w:r>
      <w:r w:rsidRPr="00D90FA3">
        <w:rPr>
          <w:rStyle w:val="cs1b16eeb5"/>
          <w:sz w:val="28"/>
          <w:szCs w:val="28"/>
        </w:rPr>
        <w:t xml:space="preserve">аттестации по данной </w:t>
      </w:r>
      <w:r w:rsidR="00580238" w:rsidRPr="00D90FA3">
        <w:rPr>
          <w:rStyle w:val="cs1b16eeb5"/>
          <w:sz w:val="28"/>
          <w:szCs w:val="28"/>
        </w:rPr>
        <w:t>программе</w:t>
      </w:r>
      <w:r w:rsidRPr="00D90FA3">
        <w:rPr>
          <w:rStyle w:val="cs1b16eeb5"/>
          <w:sz w:val="28"/>
          <w:szCs w:val="28"/>
        </w:rPr>
        <w:t>.</w:t>
      </w:r>
    </w:p>
    <w:p w:rsidR="00EB1B55" w:rsidRPr="00D90FA3" w:rsidRDefault="00EB1B55" w:rsidP="00427C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7CED" w:rsidRPr="00D90FA3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90FA3">
        <w:rPr>
          <w:rFonts w:ascii="Times New Roman" w:hAnsi="Times New Roman" w:cs="Times New Roman"/>
          <w:bCs/>
          <w:sz w:val="28"/>
          <w:szCs w:val="28"/>
        </w:rPr>
        <w:t>2. ОБРАЩЕНИЕ РУКОВОДИТЕЛЯ</w:t>
      </w:r>
    </w:p>
    <w:p w:rsidR="001F7CED" w:rsidRPr="00D90FA3" w:rsidRDefault="001F7CED" w:rsidP="001F7C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8"/>
        <w:gridCol w:w="7284"/>
      </w:tblGrid>
      <w:tr w:rsidR="00D90FA3" w:rsidRPr="00D90FA3" w:rsidTr="00F60DCA">
        <w:tc>
          <w:tcPr>
            <w:tcW w:w="2240" w:type="dxa"/>
          </w:tcPr>
          <w:p w:rsidR="001F7CED" w:rsidRPr="00D90FA3" w:rsidRDefault="00474529" w:rsidP="00F60D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F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4574" cy="1444752"/>
                  <wp:effectExtent l="19050" t="0" r="0" b="0"/>
                  <wp:docPr id="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2" r="22487" b="53439"/>
                          <a:stretch/>
                        </pic:blipFill>
                        <pic:spPr>
                          <a:xfrm>
                            <a:off x="0" y="0"/>
                            <a:ext cx="1551499" cy="1451229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  <w:vAlign w:val="center"/>
          </w:tcPr>
          <w:p w:rsidR="001F7CED" w:rsidRPr="00D90FA3" w:rsidRDefault="001F7CED" w:rsidP="00F60D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</w:t>
            </w:r>
            <w:r w:rsidR="00CA5339" w:rsidRPr="00D90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бакалаврской</w:t>
            </w:r>
            <w:r w:rsidRPr="00D90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программы:</w:t>
            </w:r>
          </w:p>
          <w:p w:rsidR="001F7CED" w:rsidRPr="00D90FA3" w:rsidRDefault="00CA5339" w:rsidP="00F60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Литвиненко Руслан Сергеевич</w:t>
            </w:r>
            <w:r w:rsidR="001F7CED" w:rsidRPr="00D90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D90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доцент</w:t>
            </w:r>
            <w:r w:rsidR="001F7CED" w:rsidRPr="00D90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кафедрой</w:t>
            </w:r>
            <w:r w:rsidR="001F7CED" w:rsidRPr="00D90FA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F7CED" w:rsidRPr="00D90FA3">
              <w:rPr>
                <w:rFonts w:ascii="Times New Roman" w:hAnsi="Times New Roman" w:cs="Times New Roman"/>
                <w:b/>
                <w:sz w:val="28"/>
                <w:szCs w:val="28"/>
              </w:rPr>
              <w:t>Электротехнические комплексы и системы</w:t>
            </w:r>
            <w:r w:rsidR="001F7CED" w:rsidRPr="00D90FA3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1F7CED" w:rsidRPr="00D90FA3" w:rsidRDefault="001F7CED" w:rsidP="00F60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FA3">
              <w:rPr>
                <w:rFonts w:ascii="Times New Roman" w:hAnsi="Times New Roman" w:cs="Times New Roman"/>
                <w:sz w:val="28"/>
                <w:szCs w:val="28"/>
              </w:rPr>
              <w:t xml:space="preserve"> кандидат технических наук, доцент.</w:t>
            </w:r>
          </w:p>
          <w:p w:rsidR="001F7CED" w:rsidRPr="00D90FA3" w:rsidRDefault="001F7CED" w:rsidP="00F60DCA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F7CED" w:rsidRPr="00D90FA3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61707F" w:rsidRPr="00D90FA3" w:rsidRDefault="0061707F" w:rsidP="006170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FA3">
        <w:rPr>
          <w:sz w:val="28"/>
          <w:szCs w:val="28"/>
        </w:rPr>
        <w:t>Инженер-электромеханик – очень востребованная профессия, спрос на которую пропадет только с исчезновением электричества из жизни человека. Без электромеханических комплексов и систем, которыми занимается специалист, не обходится ни быт, ни промышленность, ни транспорт, ни сельское хозяйство, ни строительство, ни торговля.</w:t>
      </w:r>
    </w:p>
    <w:p w:rsidR="0061707F" w:rsidRPr="00D90FA3" w:rsidRDefault="0061707F" w:rsidP="006170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0FA3">
        <w:rPr>
          <w:sz w:val="28"/>
          <w:szCs w:val="28"/>
        </w:rPr>
        <w:t xml:space="preserve">Бакалавры, закончившие обучение по профилю «Электромеханические комплексы и системы»и могут работать: на электромашиностроительных заводах, выпускающих электрические машины, в ремонтных и эксплуатационных подразделениях железнодорожного и автомобильного транспорта, в </w:t>
      </w:r>
      <w:proofErr w:type="spellStart"/>
      <w:r w:rsidRPr="00D90FA3">
        <w:rPr>
          <w:sz w:val="28"/>
          <w:szCs w:val="28"/>
        </w:rPr>
        <w:t>электроцехах</w:t>
      </w:r>
      <w:proofErr w:type="spellEnd"/>
      <w:r w:rsidRPr="00D90FA3">
        <w:rPr>
          <w:sz w:val="28"/>
          <w:szCs w:val="28"/>
        </w:rPr>
        <w:t xml:space="preserve"> предприятий промышленности и сельского хозяйства, на электростанциях, в электроэнергетических сетях, на предприятиях по ремонту, обслуживанию и продаже бытовой и промышленной электроаппаратуры, в должностях энергетиков промышленных предприятий, а также инженерами-конструкторами, технологами на </w:t>
      </w:r>
      <w:proofErr w:type="spellStart"/>
      <w:r w:rsidRPr="00D90FA3">
        <w:rPr>
          <w:sz w:val="28"/>
          <w:szCs w:val="28"/>
        </w:rPr>
        <w:t>электромашино</w:t>
      </w:r>
      <w:proofErr w:type="spellEnd"/>
      <w:r w:rsidRPr="00D90FA3">
        <w:rPr>
          <w:sz w:val="28"/>
          <w:szCs w:val="28"/>
        </w:rPr>
        <w:t>-строительных предприятиях, начальниками цехов и отделов. В сферу деятельности инженера-электромеханика входит проектирование, внедрение, изготовление, реализация, эксплуатация и ремонт электрических двигателей, генераторов, трансформаторов, электрических аппаратов и приборов (контактных и полупроводниковых выключателей, реле, автоматов и блоков питания).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В процессе обучения студенты получают фундаментально образование по математике, информатике, математическому моделированию, прикладному и системному программированию, компьютерному делопроизводству и </w:t>
      </w:r>
      <w:r w:rsidRPr="00D90FA3">
        <w:rPr>
          <w:rFonts w:ascii="Times New Roman" w:hAnsi="Times New Roman" w:cs="Times New Roman"/>
          <w:sz w:val="28"/>
          <w:szCs w:val="28"/>
        </w:rPr>
        <w:lastRenderedPageBreak/>
        <w:t>компьютерной графике, по применению прикладных программ (</w:t>
      </w:r>
      <w:proofErr w:type="spellStart"/>
      <w:r w:rsidRPr="00D90FA3">
        <w:rPr>
          <w:rFonts w:ascii="Times New Roman" w:hAnsi="Times New Roman" w:cs="Times New Roman"/>
          <w:sz w:val="28"/>
          <w:szCs w:val="28"/>
          <w:lang w:val="en-US"/>
        </w:rPr>
        <w:t>Matlab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0FA3">
        <w:rPr>
          <w:rFonts w:ascii="Times New Roman" w:hAnsi="Times New Roman" w:cs="Times New Roman"/>
          <w:sz w:val="28"/>
          <w:szCs w:val="28"/>
          <w:lang w:val="en-US"/>
        </w:rPr>
        <w:t>MathCAD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, </w:t>
      </w:r>
      <w:r w:rsidRPr="00D90FA3">
        <w:rPr>
          <w:rFonts w:ascii="Times New Roman" w:hAnsi="Times New Roman" w:cs="Times New Roman"/>
          <w:sz w:val="28"/>
          <w:szCs w:val="28"/>
          <w:lang w:val="en-US"/>
        </w:rPr>
        <w:t>Mathematica</w:t>
      </w:r>
      <w:r w:rsidRPr="00D90F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0FA3">
        <w:rPr>
          <w:rFonts w:ascii="Times New Roman" w:hAnsi="Times New Roman" w:cs="Times New Roman"/>
          <w:sz w:val="28"/>
          <w:szCs w:val="28"/>
          <w:lang w:val="en-US"/>
        </w:rPr>
        <w:t>LabView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0FA3">
        <w:rPr>
          <w:rFonts w:ascii="Times New Roman" w:hAnsi="Times New Roman" w:cs="Times New Roman"/>
          <w:sz w:val="28"/>
          <w:szCs w:val="28"/>
          <w:lang w:val="en-US"/>
        </w:rPr>
        <w:t>Statistica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 и др.) и баз данных для решения инженерных задач, а также по интеллектуальным системам, информационным технологиям, включая интернет-технологии. 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Научно-исследовательская работа кафедры развивается по следующим направлениям: </w:t>
      </w:r>
    </w:p>
    <w:p w:rsidR="001F7CED" w:rsidRPr="00D90FA3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показатели качества электрической энергии; </w:t>
      </w:r>
    </w:p>
    <w:p w:rsidR="001F7CED" w:rsidRPr="00D90FA3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разработка светотехники для электроподвижного состава городского электрического транспорта; </w:t>
      </w:r>
    </w:p>
    <w:p w:rsidR="001F7CED" w:rsidRPr="00D90FA3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разработка оптико-электронных устройств и приборов медико-биологического назначения; </w:t>
      </w:r>
    </w:p>
    <w:p w:rsidR="001F7CED" w:rsidRPr="00D90FA3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r w:rsidRPr="00D90FA3">
        <w:rPr>
          <w:rFonts w:ascii="Times New Roman" w:hAnsi="Times New Roman" w:cs="Times New Roman"/>
          <w:sz w:val="28"/>
          <w:szCs w:val="28"/>
        </w:rPr>
        <w:t>высокомоментных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 двигателей для подвижного состава; </w:t>
      </w:r>
    </w:p>
    <w:p w:rsidR="001F7CED" w:rsidRPr="00D90FA3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разработка гибридного привода для автомобильного транспорта; </w:t>
      </w:r>
    </w:p>
    <w:p w:rsidR="001F7CED" w:rsidRPr="00D90FA3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разработка многоимпульсных выпрямительных установок для железнодорожного транспорта; </w:t>
      </w:r>
    </w:p>
    <w:p w:rsidR="001F7CED" w:rsidRPr="00D90FA3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надежность аппаратуры управления сложных технических систем; </w:t>
      </w:r>
    </w:p>
    <w:p w:rsidR="001F7CED" w:rsidRPr="00D90FA3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восстановление, ремонт и диагностирование приборов и аппаратуры;</w:t>
      </w:r>
    </w:p>
    <w:p w:rsidR="001F7CED" w:rsidRPr="00D90FA3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прогнозирование технического состояния приборов и аппаратуры</w:t>
      </w:r>
    </w:p>
    <w:p w:rsidR="001F7CED" w:rsidRPr="00D90FA3" w:rsidRDefault="001F7CED" w:rsidP="001F7CED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повышение надежности и экономичности тягового электродвигателя городского электрического транспорта.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Основными местами трудоустройства выпускников являются структурные подразделения ОАО «РЖД», МУП «</w:t>
      </w:r>
      <w:proofErr w:type="spellStart"/>
      <w:r w:rsidRPr="00D90FA3">
        <w:rPr>
          <w:rFonts w:ascii="Times New Roman" w:hAnsi="Times New Roman" w:cs="Times New Roman"/>
          <w:sz w:val="28"/>
          <w:szCs w:val="28"/>
        </w:rPr>
        <w:t>Метроэлектротранс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» г. </w:t>
      </w:r>
      <w:proofErr w:type="gramStart"/>
      <w:r w:rsidRPr="00D90FA3">
        <w:rPr>
          <w:rFonts w:ascii="Times New Roman" w:hAnsi="Times New Roman" w:cs="Times New Roman"/>
          <w:sz w:val="28"/>
          <w:szCs w:val="28"/>
        </w:rPr>
        <w:t>Казани,  а</w:t>
      </w:r>
      <w:proofErr w:type="gramEnd"/>
      <w:r w:rsidRPr="00D90FA3">
        <w:rPr>
          <w:rFonts w:ascii="Times New Roman" w:hAnsi="Times New Roman" w:cs="Times New Roman"/>
          <w:sz w:val="28"/>
          <w:szCs w:val="28"/>
        </w:rPr>
        <w:t xml:space="preserve"> также предприятия</w:t>
      </w:r>
      <w:r w:rsidR="00474529" w:rsidRPr="00D90FA3">
        <w:rPr>
          <w:rFonts w:ascii="Times New Roman" w:hAnsi="Times New Roman" w:cs="Times New Roman"/>
          <w:sz w:val="28"/>
          <w:szCs w:val="28"/>
        </w:rPr>
        <w:t xml:space="preserve"> различных областей промышленности где востребованы инженеры-электромеханики</w:t>
      </w:r>
      <w:r w:rsidRPr="00D90F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7CED" w:rsidRPr="00D90FA3" w:rsidRDefault="00474529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</w:rPr>
        <w:t>4</w:t>
      </w:r>
      <w:r w:rsidR="001F7CED" w:rsidRPr="00D90FA3">
        <w:rPr>
          <w:rFonts w:ascii="Times New Roman" w:hAnsi="Times New Roman" w:cs="Times New Roman"/>
          <w:sz w:val="28"/>
          <w:szCs w:val="28"/>
        </w:rPr>
        <w:t>. ДОСТИЖЕНИЯ СТУДЕНТОВ</w:t>
      </w:r>
    </w:p>
    <w:p w:rsidR="00A80C4B" w:rsidRPr="00D90FA3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80C4B" w:rsidRPr="00D90FA3" w:rsidRDefault="00A80C4B" w:rsidP="00A80C4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Лучшие студенты программы «</w:t>
      </w:r>
      <w:r w:rsidR="00474529" w:rsidRPr="00D90FA3">
        <w:rPr>
          <w:rStyle w:val="cs1b16eeb5"/>
          <w:rFonts w:ascii="Times New Roman" w:hAnsi="Times New Roman" w:cs="Times New Roman"/>
          <w:sz w:val="28"/>
          <w:szCs w:val="28"/>
        </w:rPr>
        <w:t>Электромеханические комплексы и системы</w:t>
      </w:r>
      <w:r w:rsidRPr="00D90FA3">
        <w:rPr>
          <w:rFonts w:ascii="Times New Roman" w:hAnsi="Times New Roman" w:cs="Times New Roman"/>
          <w:sz w:val="28"/>
          <w:szCs w:val="28"/>
        </w:rPr>
        <w:t>»</w:t>
      </w:r>
    </w:p>
    <w:p w:rsidR="00A80C4B" w:rsidRPr="00D90FA3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C4B" w:rsidRPr="00D90FA3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Получатели повышенной государственной стипендии Правительства РФ (2018):</w:t>
      </w:r>
    </w:p>
    <w:p w:rsidR="00A80C4B" w:rsidRPr="00D90FA3" w:rsidRDefault="00474529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1</w:t>
      </w:r>
      <w:r w:rsidR="00A80C4B" w:rsidRPr="00D90F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80C4B" w:rsidRPr="00D90FA3">
        <w:rPr>
          <w:rFonts w:ascii="Times New Roman" w:hAnsi="Times New Roman" w:cs="Times New Roman"/>
          <w:sz w:val="28"/>
          <w:szCs w:val="28"/>
        </w:rPr>
        <w:t>Галлиулин</w:t>
      </w:r>
      <w:proofErr w:type="spellEnd"/>
      <w:r w:rsidR="00A80C4B" w:rsidRPr="00D90FA3">
        <w:rPr>
          <w:rFonts w:ascii="Times New Roman" w:hAnsi="Times New Roman" w:cs="Times New Roman"/>
          <w:sz w:val="28"/>
          <w:szCs w:val="28"/>
        </w:rPr>
        <w:t xml:space="preserve"> Д.Р. гр. ЭМЖ-1-1</w:t>
      </w:r>
      <w:r w:rsidRPr="00D90FA3">
        <w:rPr>
          <w:rFonts w:ascii="Times New Roman" w:hAnsi="Times New Roman" w:cs="Times New Roman"/>
          <w:sz w:val="28"/>
          <w:szCs w:val="28"/>
        </w:rPr>
        <w:t>3</w:t>
      </w:r>
      <w:r w:rsidR="00A80C4B" w:rsidRPr="00D90FA3">
        <w:rPr>
          <w:rFonts w:ascii="Times New Roman" w:hAnsi="Times New Roman" w:cs="Times New Roman"/>
          <w:sz w:val="28"/>
          <w:szCs w:val="28"/>
        </w:rPr>
        <w:t>;</w:t>
      </w:r>
    </w:p>
    <w:p w:rsidR="00A80C4B" w:rsidRPr="00D90FA3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4. Соловьева </w:t>
      </w:r>
      <w:proofErr w:type="gramStart"/>
      <w:r w:rsidRPr="00D90FA3">
        <w:rPr>
          <w:rFonts w:ascii="Times New Roman" w:hAnsi="Times New Roman" w:cs="Times New Roman"/>
          <w:sz w:val="28"/>
          <w:szCs w:val="28"/>
        </w:rPr>
        <w:t xml:space="preserve">С.И </w:t>
      </w:r>
      <w:r w:rsidR="004004E4" w:rsidRPr="00D90FA3">
        <w:rPr>
          <w:rFonts w:ascii="Times New Roman" w:hAnsi="Times New Roman" w:cs="Times New Roman"/>
          <w:sz w:val="28"/>
          <w:szCs w:val="28"/>
        </w:rPr>
        <w:t xml:space="preserve"> гр.</w:t>
      </w:r>
      <w:r w:rsidRPr="00D90FA3">
        <w:rPr>
          <w:rFonts w:ascii="Times New Roman" w:hAnsi="Times New Roman" w:cs="Times New Roman"/>
          <w:sz w:val="28"/>
          <w:szCs w:val="28"/>
        </w:rPr>
        <w:t>ЭМЖ</w:t>
      </w:r>
      <w:proofErr w:type="gramEnd"/>
      <w:r w:rsidRPr="00D90FA3">
        <w:rPr>
          <w:rFonts w:ascii="Times New Roman" w:hAnsi="Times New Roman" w:cs="Times New Roman"/>
          <w:sz w:val="28"/>
          <w:szCs w:val="28"/>
        </w:rPr>
        <w:t>-1-1</w:t>
      </w:r>
      <w:r w:rsidR="002C506B" w:rsidRPr="00D90FA3">
        <w:rPr>
          <w:rFonts w:ascii="Times New Roman" w:hAnsi="Times New Roman" w:cs="Times New Roman"/>
          <w:sz w:val="28"/>
          <w:szCs w:val="28"/>
        </w:rPr>
        <w:t>3</w:t>
      </w:r>
      <w:r w:rsidRPr="00D90FA3">
        <w:rPr>
          <w:rFonts w:ascii="Times New Roman" w:hAnsi="Times New Roman" w:cs="Times New Roman"/>
          <w:sz w:val="28"/>
          <w:szCs w:val="28"/>
        </w:rPr>
        <w:t>.</w:t>
      </w:r>
    </w:p>
    <w:p w:rsidR="00A80C4B" w:rsidRPr="00D90FA3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C4B" w:rsidRPr="00D90FA3" w:rsidRDefault="00A80C4B" w:rsidP="00C70DA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Получатели повышенной государственной академической стипендии (2018/2019)</w:t>
      </w:r>
    </w:p>
    <w:p w:rsidR="00A80C4B" w:rsidRPr="00D90FA3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За высокую успеваемость:</w:t>
      </w:r>
    </w:p>
    <w:p w:rsidR="00AC22E4" w:rsidRPr="00D90FA3" w:rsidRDefault="00AC22E4" w:rsidP="00AC2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Сидорова Анжела Алексеевна ЭМЖ-1-1</w:t>
      </w:r>
      <w:r w:rsidR="00C70DAD" w:rsidRPr="00D90FA3">
        <w:rPr>
          <w:rFonts w:ascii="Times New Roman" w:hAnsi="Times New Roman" w:cs="Times New Roman"/>
          <w:sz w:val="28"/>
          <w:szCs w:val="28"/>
        </w:rPr>
        <w:t>4</w:t>
      </w:r>
      <w:r w:rsidRPr="00D90FA3">
        <w:rPr>
          <w:rFonts w:ascii="Times New Roman" w:hAnsi="Times New Roman" w:cs="Times New Roman"/>
          <w:sz w:val="28"/>
          <w:szCs w:val="28"/>
        </w:rPr>
        <w:t>;</w:t>
      </w:r>
    </w:p>
    <w:p w:rsidR="00AC22E4" w:rsidRPr="00D90FA3" w:rsidRDefault="00AC22E4" w:rsidP="00AC2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Мукимов Алмаз </w:t>
      </w:r>
      <w:proofErr w:type="spellStart"/>
      <w:r w:rsidRPr="00D90FA3">
        <w:rPr>
          <w:rFonts w:ascii="Times New Roman" w:hAnsi="Times New Roman" w:cs="Times New Roman"/>
          <w:sz w:val="28"/>
          <w:szCs w:val="28"/>
        </w:rPr>
        <w:t>Халитович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 ЭМЖ-1-1</w:t>
      </w:r>
      <w:r w:rsidR="00C70DAD" w:rsidRPr="00D90FA3">
        <w:rPr>
          <w:rFonts w:ascii="Times New Roman" w:hAnsi="Times New Roman" w:cs="Times New Roman"/>
          <w:sz w:val="28"/>
          <w:szCs w:val="28"/>
        </w:rPr>
        <w:t>4</w:t>
      </w:r>
      <w:r w:rsidRPr="00D90FA3">
        <w:rPr>
          <w:rFonts w:ascii="Times New Roman" w:hAnsi="Times New Roman" w:cs="Times New Roman"/>
          <w:sz w:val="28"/>
          <w:szCs w:val="28"/>
        </w:rPr>
        <w:t>.</w:t>
      </w:r>
    </w:p>
    <w:p w:rsidR="00C70DAD" w:rsidRPr="00D90FA3" w:rsidRDefault="00C70DAD" w:rsidP="002C50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lastRenderedPageBreak/>
        <w:t>Стипендиат</w:t>
      </w:r>
      <w:r w:rsidR="002C506B" w:rsidRPr="00D90FA3">
        <w:rPr>
          <w:rFonts w:ascii="Times New Roman" w:hAnsi="Times New Roman" w:cs="Times New Roman"/>
          <w:sz w:val="28"/>
          <w:szCs w:val="28"/>
        </w:rPr>
        <w:t>ы</w:t>
      </w:r>
      <w:r w:rsidRPr="00D90FA3">
        <w:rPr>
          <w:rFonts w:ascii="Times New Roman" w:hAnsi="Times New Roman" w:cs="Times New Roman"/>
          <w:sz w:val="28"/>
          <w:szCs w:val="28"/>
        </w:rPr>
        <w:t xml:space="preserve"> </w:t>
      </w:r>
      <w:r w:rsidR="002C506B" w:rsidRPr="00D90FA3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D90FA3">
        <w:rPr>
          <w:rFonts w:ascii="Times New Roman" w:hAnsi="Times New Roman" w:cs="Times New Roman"/>
          <w:sz w:val="28"/>
          <w:szCs w:val="28"/>
        </w:rPr>
        <w:t>премии Президента РФ Грищук Дмитрий Владимирович ЭМЖ-1-15</w:t>
      </w:r>
      <w:r w:rsidR="002C506B" w:rsidRPr="00D90FA3">
        <w:rPr>
          <w:rFonts w:ascii="Times New Roman" w:hAnsi="Times New Roman" w:cs="Times New Roman"/>
          <w:sz w:val="28"/>
          <w:szCs w:val="28"/>
        </w:rPr>
        <w:t xml:space="preserve"> (2017/2018 учебный год) и </w:t>
      </w:r>
      <w:proofErr w:type="spellStart"/>
      <w:r w:rsidR="002C506B" w:rsidRPr="00D90FA3">
        <w:rPr>
          <w:rFonts w:ascii="Times New Roman" w:hAnsi="Times New Roman" w:cs="Times New Roman"/>
          <w:sz w:val="28"/>
          <w:szCs w:val="28"/>
        </w:rPr>
        <w:t>Хаертдинова</w:t>
      </w:r>
      <w:proofErr w:type="spellEnd"/>
      <w:r w:rsidR="002C506B" w:rsidRPr="00D90FA3">
        <w:rPr>
          <w:rFonts w:ascii="Times New Roman" w:hAnsi="Times New Roman" w:cs="Times New Roman"/>
          <w:sz w:val="28"/>
          <w:szCs w:val="28"/>
        </w:rPr>
        <w:t xml:space="preserve"> Алсу (2013/2014 учебный год)</w:t>
      </w:r>
    </w:p>
    <w:p w:rsidR="00C70DAD" w:rsidRPr="00D90FA3" w:rsidRDefault="002C506B" w:rsidP="002C50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Победители Всероссийского конкурса молодежных авторских проектов и проектов в сфере образования, направленных на социально- экономическое развитие российских территорий - «Моя страна - моя Россия»</w:t>
      </w:r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2016 года бакалавры </w:t>
      </w:r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>бдуллин Дамир и Грищук Дмитрий</w:t>
      </w:r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</w:t>
      </w:r>
      <w:r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ЭЭТ</w:t>
      </w:r>
      <w:proofErr w:type="gramEnd"/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-3-15 </w:t>
      </w:r>
      <w:r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научные руководители - </w:t>
      </w:r>
      <w:proofErr w:type="spellStart"/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>Хизбуллин</w:t>
      </w:r>
      <w:proofErr w:type="spellEnd"/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Роберт </w:t>
      </w:r>
      <w:proofErr w:type="spellStart"/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>Накибович</w:t>
      </w:r>
      <w:proofErr w:type="spellEnd"/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>Аухадеев</w:t>
      </w:r>
      <w:proofErr w:type="spellEnd"/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>Авер</w:t>
      </w:r>
      <w:proofErr w:type="spellEnd"/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>Эрикович</w:t>
      </w:r>
      <w:proofErr w:type="spellEnd"/>
      <w:r w:rsidR="00C70DAD" w:rsidRPr="00D90FA3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A80C4B" w:rsidRPr="00D90FA3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C4B" w:rsidRPr="00D90FA3" w:rsidRDefault="00A80C4B" w:rsidP="00A8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Победители всероссийской студенческой олимпиады по дисциплине «Электротехника» г. Тюмень</w:t>
      </w:r>
    </w:p>
    <w:p w:rsidR="00A80C4B" w:rsidRPr="00D90FA3" w:rsidRDefault="00A80C4B" w:rsidP="00A80C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0FA3">
        <w:rPr>
          <w:rFonts w:ascii="Times New Roman" w:hAnsi="Times New Roman" w:cs="Times New Roman"/>
          <w:b/>
          <w:sz w:val="28"/>
          <w:szCs w:val="28"/>
        </w:rPr>
        <w:t>2 место</w:t>
      </w:r>
    </w:p>
    <w:p w:rsidR="00AC22E4" w:rsidRPr="00D90FA3" w:rsidRDefault="00AC22E4" w:rsidP="00A80C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0C4B" w:rsidRPr="00D90FA3" w:rsidRDefault="00A80C4B" w:rsidP="00A80C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0F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108585</wp:posOffset>
            </wp:positionV>
            <wp:extent cx="807720" cy="755015"/>
            <wp:effectExtent l="19050" t="0" r="0" b="0"/>
            <wp:wrapNone/>
            <wp:docPr id="15" name="Рисунок 1" descr="D:\Кафедра\Разное\Справочник каф.ЭТ\буклет,стенды ЭТКС\WhatsApp Image 2018-10-09 at 15.0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федра\Разное\Справочник каф.ЭТ\буклет,стенды ЭТКС\WhatsApp Image 2018-10-09 at 15.06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t="2892" r="9365" b="37661"/>
                    <a:stretch/>
                  </pic:blipFill>
                  <pic:spPr bwMode="auto">
                    <a:xfrm flipH="1">
                      <a:off x="0" y="0"/>
                      <a:ext cx="807720" cy="755015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90FA3">
        <w:rPr>
          <w:rFonts w:ascii="Times New Roman" w:hAnsi="Times New Roman" w:cs="Times New Roman"/>
          <w:sz w:val="28"/>
          <w:szCs w:val="28"/>
        </w:rPr>
        <w:tab/>
      </w:r>
      <w:r w:rsidRPr="00D90FA3">
        <w:rPr>
          <w:rFonts w:ascii="Times New Roman" w:hAnsi="Times New Roman" w:cs="Times New Roman"/>
          <w:sz w:val="28"/>
          <w:szCs w:val="28"/>
        </w:rPr>
        <w:tab/>
      </w:r>
      <w:r w:rsidRPr="00D90FA3">
        <w:rPr>
          <w:rFonts w:ascii="Times New Roman" w:hAnsi="Times New Roman" w:cs="Times New Roman"/>
          <w:b/>
          <w:sz w:val="28"/>
          <w:szCs w:val="28"/>
        </w:rPr>
        <w:t>Сидорова Анжела</w:t>
      </w:r>
    </w:p>
    <w:p w:rsidR="00A80C4B" w:rsidRPr="00D90FA3" w:rsidRDefault="00A80C4B" w:rsidP="00474529">
      <w:pPr>
        <w:spacing w:after="0"/>
        <w:ind w:left="1418" w:firstLine="708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Студент </w:t>
      </w:r>
      <w:r w:rsidR="00474529" w:rsidRPr="00D90FA3">
        <w:rPr>
          <w:rFonts w:ascii="Times New Roman" w:hAnsi="Times New Roman" w:cs="Times New Roman"/>
          <w:sz w:val="28"/>
          <w:szCs w:val="28"/>
        </w:rPr>
        <w:t>4</w:t>
      </w:r>
      <w:r w:rsidRPr="00D90FA3">
        <w:rPr>
          <w:rFonts w:ascii="Times New Roman" w:hAnsi="Times New Roman" w:cs="Times New Roman"/>
          <w:sz w:val="28"/>
          <w:szCs w:val="28"/>
        </w:rPr>
        <w:t xml:space="preserve"> года обучения ОП «</w:t>
      </w:r>
      <w:r w:rsidR="00474529" w:rsidRPr="00D90FA3">
        <w:rPr>
          <w:rStyle w:val="cs1b16eeb5"/>
          <w:rFonts w:ascii="Times New Roman" w:hAnsi="Times New Roman" w:cs="Times New Roman"/>
          <w:sz w:val="28"/>
          <w:szCs w:val="28"/>
        </w:rPr>
        <w:t>Электромеханические комплексы и системы</w:t>
      </w:r>
      <w:r w:rsidRPr="00D90FA3">
        <w:rPr>
          <w:rFonts w:ascii="Times New Roman" w:hAnsi="Times New Roman" w:cs="Times New Roman"/>
          <w:sz w:val="28"/>
          <w:szCs w:val="28"/>
        </w:rPr>
        <w:t>»</w:t>
      </w:r>
    </w:p>
    <w:p w:rsidR="00A80C4B" w:rsidRPr="00D90FA3" w:rsidRDefault="00A80C4B" w:rsidP="00AC22E4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D90FA3">
        <w:rPr>
          <w:rFonts w:ascii="Times New Roman" w:hAnsi="Times New Roman" w:cs="Times New Roman"/>
          <w:b/>
          <w:sz w:val="28"/>
          <w:szCs w:val="28"/>
        </w:rPr>
        <w:t>Павлов Павел Павлович</w:t>
      </w:r>
    </w:p>
    <w:p w:rsidR="00AC22E4" w:rsidRPr="00D90FA3" w:rsidRDefault="00AC22E4" w:rsidP="00AC22E4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A80C4B" w:rsidRPr="00D90FA3" w:rsidRDefault="00A80C4B" w:rsidP="00AC22E4">
      <w:pPr>
        <w:spacing w:after="0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D90F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25013</wp:posOffset>
            </wp:positionH>
            <wp:positionV relativeFrom="paragraph">
              <wp:posOffset>69381</wp:posOffset>
            </wp:positionV>
            <wp:extent cx="784032" cy="763325"/>
            <wp:effectExtent l="1905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4032" cy="763325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</wp:anchor>
        </w:drawing>
      </w:r>
      <w:r w:rsidRPr="00D90FA3">
        <w:rPr>
          <w:rFonts w:ascii="Times New Roman" w:hAnsi="Times New Roman" w:cs="Times New Roman"/>
          <w:b/>
          <w:sz w:val="28"/>
          <w:szCs w:val="28"/>
        </w:rPr>
        <w:t>Мукимов Алмаз</w:t>
      </w:r>
    </w:p>
    <w:p w:rsidR="00A80C4B" w:rsidRPr="00D90FA3" w:rsidRDefault="00A80C4B" w:rsidP="00474529">
      <w:pPr>
        <w:spacing w:after="0"/>
        <w:ind w:left="1418" w:firstLine="708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Студент </w:t>
      </w:r>
      <w:r w:rsidR="00474529" w:rsidRPr="00D90FA3">
        <w:rPr>
          <w:rFonts w:ascii="Times New Roman" w:hAnsi="Times New Roman" w:cs="Times New Roman"/>
          <w:sz w:val="28"/>
          <w:szCs w:val="28"/>
        </w:rPr>
        <w:t>4</w:t>
      </w:r>
      <w:r w:rsidRPr="00D90FA3">
        <w:rPr>
          <w:rFonts w:ascii="Times New Roman" w:hAnsi="Times New Roman" w:cs="Times New Roman"/>
          <w:sz w:val="28"/>
          <w:szCs w:val="28"/>
        </w:rPr>
        <w:t xml:space="preserve"> года обучения ОП «</w:t>
      </w:r>
      <w:r w:rsidR="00474529" w:rsidRPr="00D90FA3">
        <w:rPr>
          <w:rStyle w:val="cs1b16eeb5"/>
          <w:rFonts w:ascii="Times New Roman" w:hAnsi="Times New Roman" w:cs="Times New Roman"/>
          <w:sz w:val="28"/>
          <w:szCs w:val="28"/>
        </w:rPr>
        <w:t>Электромеханические комплексы и системы</w:t>
      </w:r>
      <w:r w:rsidRPr="00D90FA3">
        <w:rPr>
          <w:rFonts w:ascii="Times New Roman" w:hAnsi="Times New Roman" w:cs="Times New Roman"/>
          <w:sz w:val="28"/>
          <w:szCs w:val="28"/>
        </w:rPr>
        <w:t>»</w:t>
      </w:r>
    </w:p>
    <w:p w:rsidR="00A80C4B" w:rsidRPr="00D90FA3" w:rsidRDefault="00A80C4B" w:rsidP="00AC22E4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D90FA3">
        <w:rPr>
          <w:rFonts w:ascii="Times New Roman" w:hAnsi="Times New Roman" w:cs="Times New Roman"/>
          <w:b/>
          <w:sz w:val="28"/>
          <w:szCs w:val="28"/>
        </w:rPr>
        <w:t>Павлов Павел Павлович</w:t>
      </w:r>
    </w:p>
    <w:p w:rsidR="00A80C4B" w:rsidRPr="00D90FA3" w:rsidRDefault="00A80C4B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D90FA3" w:rsidRDefault="001F7CED" w:rsidP="00A56D7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5. ПАРТНЕРЫ</w:t>
      </w:r>
    </w:p>
    <w:p w:rsidR="001F7CED" w:rsidRPr="00D90FA3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</w:pP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Зарубежные и российские партнеры</w:t>
      </w:r>
      <w:r w:rsidRPr="00D90FA3"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  <w:t xml:space="preserve"> 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Для студентов старших курсов </w:t>
      </w:r>
      <w:proofErr w:type="spellStart"/>
      <w:r w:rsidR="00474529"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бакалавриата</w:t>
      </w:r>
      <w:proofErr w:type="spellEnd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действует система поддержки академической мобильности. </w:t>
      </w:r>
      <w:r w:rsidR="00474529"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Бакалавры</w:t>
      </w: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получают возможность пройти одну или несколько стажировок в ведущих университетах России и мира на </w:t>
      </w:r>
      <w:proofErr w:type="gramStart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период  до</w:t>
      </w:r>
      <w:proofErr w:type="gramEnd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одного года.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Кафедра имеет прочно налаженные связи со следующими университетами: </w:t>
      </w:r>
    </w:p>
    <w:p w:rsidR="00005DAA" w:rsidRPr="00D90FA3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proofErr w:type="spellStart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Vysoké</w:t>
      </w:r>
      <w:proofErr w:type="spellEnd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učení</w:t>
      </w:r>
      <w:proofErr w:type="spellEnd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technické</w:t>
      </w:r>
      <w:proofErr w:type="spellEnd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v </w:t>
      </w:r>
      <w:proofErr w:type="spellStart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Brně</w:t>
      </w:r>
      <w:proofErr w:type="spellEnd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(Чехия),</w:t>
      </w:r>
    </w:p>
    <w:p w:rsidR="00005DAA" w:rsidRPr="00D90FA3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  <w:t>Ho Chi Minh city university of transport (</w:t>
      </w: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Вьетнам</w:t>
      </w: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  <w:t xml:space="preserve">), </w:t>
      </w:r>
    </w:p>
    <w:p w:rsidR="00005DAA" w:rsidRPr="00D90FA3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  <w:t>Technical University of Sofia</w:t>
      </w:r>
      <w:r w:rsidRPr="00D90FA3"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  <w:lang w:val="en-US"/>
        </w:rPr>
        <w:t xml:space="preserve"> (</w:t>
      </w: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Болгария</w:t>
      </w: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  <w:lang w:val="en-US"/>
        </w:rPr>
        <w:t xml:space="preserve">), </w:t>
      </w:r>
    </w:p>
    <w:p w:rsidR="00005DAA" w:rsidRPr="00D90FA3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НГТУ (Новосибирск), </w:t>
      </w:r>
    </w:p>
    <w:p w:rsidR="00005DAA" w:rsidRPr="00D90FA3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МЭИ (Москва),</w:t>
      </w:r>
    </w:p>
    <w:p w:rsidR="00005DAA" w:rsidRPr="00D90FA3" w:rsidRDefault="00A80C4B" w:rsidP="001F7CED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ПГУПС Императора Александра I (Санкт Петербург).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</w:pP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  <w:lastRenderedPageBreak/>
        <w:t>Базы прохождения практик</w:t>
      </w: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D90FA3" w:rsidRDefault="001F7CED" w:rsidP="00A56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Кафедра имеет многолетние устойчивые научно-технические </w:t>
      </w:r>
      <w:proofErr w:type="gramStart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связи  со</w:t>
      </w:r>
      <w:proofErr w:type="gramEnd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многими научными коллективами, промышленными предприятиями и коммерческими фирмами транспортной отрасли. </w:t>
      </w:r>
      <w:r w:rsidR="00474529"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Студенты</w:t>
      </w: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проходят научно-производственную практику на таких организациях как:</w:t>
      </w:r>
    </w:p>
    <w:p w:rsidR="00005DAA" w:rsidRPr="00D90FA3" w:rsidRDefault="00A80C4B" w:rsidP="00A56D72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подразделения ОАО «Российские железные дороги» </w:t>
      </w:r>
    </w:p>
    <w:p w:rsidR="001F7CED" w:rsidRPr="00D90FA3" w:rsidRDefault="001F7CED" w:rsidP="00A56D72">
      <w:pPr>
        <w:pStyle w:val="a6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(Эксплуатационное вагонное депо «</w:t>
      </w:r>
      <w:proofErr w:type="spellStart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Юдино</w:t>
      </w:r>
      <w:proofErr w:type="spellEnd"/>
      <w:proofErr w:type="gramStart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»,   </w:t>
      </w:r>
      <w:proofErr w:type="gramEnd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                                </w:t>
      </w:r>
      <w:proofErr w:type="spellStart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Моторвагонное</w:t>
      </w:r>
      <w:proofErr w:type="spellEnd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депо «Казань»);</w:t>
      </w:r>
    </w:p>
    <w:p w:rsidR="00005DAA" w:rsidRPr="00D90FA3" w:rsidRDefault="00A80C4B" w:rsidP="00A56D72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предприятия городского электрического транспорта  </w:t>
      </w:r>
    </w:p>
    <w:p w:rsidR="001F7CED" w:rsidRPr="00D90FA3" w:rsidRDefault="001F7CED" w:rsidP="00A56D72">
      <w:pPr>
        <w:pStyle w:val="a6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(Казань, Набережные Челны, Санкт-Петербург, Москва);</w:t>
      </w:r>
    </w:p>
    <w:p w:rsidR="00005DAA" w:rsidRPr="00D90FA3" w:rsidRDefault="00A80C4B" w:rsidP="00A56D72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производственные предприятия </w:t>
      </w:r>
    </w:p>
    <w:p w:rsidR="001F7CED" w:rsidRPr="00D90FA3" w:rsidRDefault="001F7CED" w:rsidP="00A56D72">
      <w:pPr>
        <w:pStyle w:val="a6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(ПАО «</w:t>
      </w:r>
      <w:proofErr w:type="spellStart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Камаз</w:t>
      </w:r>
      <w:proofErr w:type="spellEnd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», ЗАО «</w:t>
      </w:r>
      <w:proofErr w:type="spellStart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Акку-фертриб</w:t>
      </w:r>
      <w:proofErr w:type="spellEnd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», ГК «</w:t>
      </w:r>
      <w:proofErr w:type="spellStart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Татэлектромаш</w:t>
      </w:r>
      <w:proofErr w:type="spellEnd"/>
      <w:proofErr w:type="gramStart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»,   </w:t>
      </w:r>
      <w:proofErr w:type="gramEnd"/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                     ООО «Феникс Контакт РУС»). </w:t>
      </w:r>
    </w:p>
    <w:p w:rsidR="00D60EFE" w:rsidRPr="00D90FA3" w:rsidRDefault="00D60EFE" w:rsidP="00A56D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D60EFE" w:rsidRPr="00D90FA3" w:rsidRDefault="00D60EFE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В целях повышение качества подготовки </w:t>
      </w:r>
      <w:r w:rsidR="00474529" w:rsidRPr="00D90FA3">
        <w:rPr>
          <w:rFonts w:ascii="Times New Roman" w:hAnsi="Times New Roman" w:cs="Times New Roman"/>
          <w:sz w:val="28"/>
          <w:szCs w:val="28"/>
        </w:rPr>
        <w:t>бакалавр</w:t>
      </w:r>
      <w:r w:rsidRPr="00D90FA3">
        <w:rPr>
          <w:rFonts w:ascii="Times New Roman" w:hAnsi="Times New Roman" w:cs="Times New Roman"/>
          <w:sz w:val="28"/>
          <w:szCs w:val="28"/>
        </w:rPr>
        <w:t>ов путем усиления практической направленности образовательного процесса, углубления и закрепления знаний и компетенций, полученных в процессе теоретического обучения, повышения уровня прикладной направленности научных исследований, внедрения результатов исследований в производство, профессиональной адаптации обучающихся, развития у них творческого, гибкого и адаптивного мышления, необходимого для эффективной работы на предприятиях энергетической отрасли</w:t>
      </w:r>
      <w:r w:rsidR="007C3BE7" w:rsidRPr="00D90FA3">
        <w:rPr>
          <w:rFonts w:ascii="Times New Roman" w:hAnsi="Times New Roman" w:cs="Times New Roman"/>
          <w:sz w:val="28"/>
          <w:szCs w:val="28"/>
        </w:rPr>
        <w:t xml:space="preserve"> при</w:t>
      </w:r>
      <w:r w:rsidR="007C3BE7" w:rsidRPr="00D90F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3BE7" w:rsidRPr="00D90FA3">
        <w:rPr>
          <w:rFonts w:ascii="Times New Roman" w:hAnsi="Times New Roman" w:cs="Times New Roman"/>
          <w:sz w:val="28"/>
          <w:szCs w:val="28"/>
        </w:rPr>
        <w:t>МУП «</w:t>
      </w:r>
      <w:proofErr w:type="spellStart"/>
      <w:r w:rsidR="007C3BE7" w:rsidRPr="00D90FA3">
        <w:rPr>
          <w:rFonts w:ascii="Times New Roman" w:hAnsi="Times New Roman" w:cs="Times New Roman"/>
          <w:sz w:val="28"/>
          <w:szCs w:val="28"/>
        </w:rPr>
        <w:t>Метроэлектротранс</w:t>
      </w:r>
      <w:proofErr w:type="spellEnd"/>
      <w:r w:rsidR="007C3BE7" w:rsidRPr="00D90FA3">
        <w:rPr>
          <w:rFonts w:ascii="Times New Roman" w:hAnsi="Times New Roman" w:cs="Times New Roman"/>
          <w:sz w:val="28"/>
          <w:szCs w:val="28"/>
        </w:rPr>
        <w:t>» создана базовая кафедра «Проектирование и эксплуатация электрического транспорта», являющаяся интегрированной образовательной структурой ФГБОУ ВО «КГЭУ».</w:t>
      </w:r>
    </w:p>
    <w:p w:rsidR="007C3BE7" w:rsidRPr="00D90FA3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Основными задачами базовой кафедры «Проектирование и эксплуатация электрического транспорта» является организация и проведение всех видов практик студентов в МУП «</w:t>
      </w:r>
      <w:proofErr w:type="spellStart"/>
      <w:r w:rsidRPr="00D90FA3">
        <w:rPr>
          <w:rFonts w:ascii="Times New Roman" w:hAnsi="Times New Roman" w:cs="Times New Roman"/>
          <w:sz w:val="28"/>
          <w:szCs w:val="28"/>
        </w:rPr>
        <w:t>Метроэлектротранс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>» с использованием технологических возможностей МУП «</w:t>
      </w:r>
      <w:proofErr w:type="spellStart"/>
      <w:r w:rsidRPr="00D90FA3">
        <w:rPr>
          <w:rFonts w:ascii="Times New Roman" w:hAnsi="Times New Roman" w:cs="Times New Roman"/>
          <w:sz w:val="28"/>
          <w:szCs w:val="28"/>
        </w:rPr>
        <w:t>Метроэлектротранс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>», а именно:</w:t>
      </w:r>
    </w:p>
    <w:p w:rsidR="007C3BE7" w:rsidRPr="00D90FA3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- руководство дипломными проектами (работами) студентов,</w:t>
      </w:r>
    </w:p>
    <w:p w:rsidR="007C3BE7" w:rsidRPr="00D90FA3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- руководство учебно-исследовательской работой студентов,</w:t>
      </w:r>
    </w:p>
    <w:p w:rsidR="007C3BE7" w:rsidRPr="00D90FA3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- проведение циклов лабораторных работ,</w:t>
      </w:r>
    </w:p>
    <w:p w:rsidR="007C3BE7" w:rsidRPr="00D90FA3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- проведение мастер-классов, обеспечивающих учебно-научную и конструкторско-технологическую подготовку и специализацию по профилю отрасли и предприятия,</w:t>
      </w:r>
    </w:p>
    <w:p w:rsidR="007C3BE7" w:rsidRPr="00D90FA3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- руководство подготовкой диссертационных работ на соискание ученых степеней соответствующего профиля аспирантами КГЭУ.</w:t>
      </w:r>
    </w:p>
    <w:p w:rsidR="007C3BE7" w:rsidRPr="00D90FA3" w:rsidRDefault="007C3BE7" w:rsidP="007C3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7CED" w:rsidRPr="00D90FA3" w:rsidRDefault="001F7CED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6. ПРОГРАММА ОБУЧЕНИЯ</w:t>
      </w:r>
    </w:p>
    <w:p w:rsidR="001F7CED" w:rsidRPr="00D90FA3" w:rsidRDefault="001F7CED" w:rsidP="001F7C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7CED" w:rsidRPr="00D90FA3" w:rsidRDefault="001F7CED" w:rsidP="006E20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Цель </w:t>
      </w:r>
      <w:r w:rsidR="006E2083" w:rsidRPr="00D90FA3">
        <w:rPr>
          <w:rFonts w:ascii="Times New Roman" w:hAnsi="Times New Roman" w:cs="Times New Roman"/>
          <w:sz w:val="28"/>
          <w:szCs w:val="28"/>
        </w:rPr>
        <w:t>бакалаврской</w:t>
      </w:r>
      <w:r w:rsidRPr="00D90FA3">
        <w:rPr>
          <w:rFonts w:ascii="Times New Roman" w:hAnsi="Times New Roman" w:cs="Times New Roman"/>
          <w:sz w:val="28"/>
          <w:szCs w:val="28"/>
        </w:rPr>
        <w:t xml:space="preserve"> программы «</w:t>
      </w:r>
      <w:r w:rsidR="006E2083" w:rsidRPr="00D90FA3">
        <w:rPr>
          <w:rFonts w:ascii="Times New Roman" w:hAnsi="Times New Roman" w:cs="Times New Roman"/>
          <w:sz w:val="28"/>
          <w:szCs w:val="28"/>
        </w:rPr>
        <w:t>Электро</w:t>
      </w:r>
      <w:r w:rsidR="00A56D72" w:rsidRPr="00D90FA3">
        <w:rPr>
          <w:rFonts w:ascii="Times New Roman" w:hAnsi="Times New Roman" w:cs="Times New Roman"/>
          <w:sz w:val="28"/>
          <w:szCs w:val="28"/>
        </w:rPr>
        <w:t>механические</w:t>
      </w:r>
      <w:r w:rsidR="006E2083" w:rsidRPr="00D90FA3">
        <w:rPr>
          <w:rFonts w:ascii="Times New Roman" w:hAnsi="Times New Roman" w:cs="Times New Roman"/>
          <w:sz w:val="28"/>
          <w:szCs w:val="28"/>
        </w:rPr>
        <w:t xml:space="preserve"> комплексы и системы»</w:t>
      </w:r>
      <w:r w:rsidRPr="00D90FA3">
        <w:rPr>
          <w:rFonts w:ascii="Times New Roman" w:hAnsi="Times New Roman" w:cs="Times New Roman"/>
          <w:sz w:val="28"/>
          <w:szCs w:val="28"/>
        </w:rPr>
        <w:t xml:space="preserve">: формирование у студента общекультурных и общепрофессиональных </w:t>
      </w:r>
      <w:r w:rsidRPr="00D90FA3">
        <w:rPr>
          <w:rFonts w:ascii="Times New Roman" w:hAnsi="Times New Roman" w:cs="Times New Roman"/>
          <w:sz w:val="28"/>
          <w:szCs w:val="28"/>
        </w:rPr>
        <w:lastRenderedPageBreak/>
        <w:t xml:space="preserve">компетенций, основанных на общенаучных знаниях, позволяющих ему успешно трудиться в избранной сфере деятельности, способствующих социальной мобильности и устойчивости на рынке труда, и профессиональных компетенций для видов деятельности: </w:t>
      </w:r>
      <w:r w:rsidR="006E2083" w:rsidRPr="00D90FA3">
        <w:rPr>
          <w:rFonts w:ascii="Times New Roman" w:hAnsi="Times New Roman" w:cs="Times New Roman"/>
          <w:sz w:val="28"/>
          <w:szCs w:val="28"/>
        </w:rPr>
        <w:t xml:space="preserve">проектная и </w:t>
      </w:r>
      <w:r w:rsidRPr="00D90FA3">
        <w:rPr>
          <w:rFonts w:ascii="Times New Roman" w:hAnsi="Times New Roman" w:cs="Times New Roman"/>
          <w:sz w:val="28"/>
          <w:szCs w:val="28"/>
        </w:rPr>
        <w:t>эксплуатационная в соответствии с требованиями ФГОС ВО по данному направлению подготовки.</w:t>
      </w:r>
    </w:p>
    <w:p w:rsidR="001F7CED" w:rsidRPr="00D90FA3" w:rsidRDefault="006E2083" w:rsidP="00A56D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FA3">
        <w:rPr>
          <w:rFonts w:ascii="Times New Roman" w:hAnsi="Times New Roman" w:cs="Times New Roman"/>
          <w:b/>
          <w:sz w:val="28"/>
          <w:szCs w:val="28"/>
        </w:rPr>
        <w:t>ДИСЦИПЛИНЫ:</w:t>
      </w:r>
    </w:p>
    <w:p w:rsidR="006E2083" w:rsidRPr="00D90FA3" w:rsidRDefault="00B5086C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FA3">
        <w:rPr>
          <w:rFonts w:ascii="Times New Roman" w:hAnsi="Times New Roman" w:cs="Times New Roman"/>
          <w:b/>
          <w:sz w:val="28"/>
          <w:szCs w:val="28"/>
        </w:rPr>
        <w:t>Обязательная</w:t>
      </w:r>
      <w:r w:rsidR="00A56D72" w:rsidRPr="00D90FA3">
        <w:rPr>
          <w:rFonts w:ascii="Times New Roman" w:hAnsi="Times New Roman" w:cs="Times New Roman"/>
          <w:b/>
          <w:sz w:val="28"/>
          <w:szCs w:val="28"/>
        </w:rPr>
        <w:t xml:space="preserve"> (базовая)</w:t>
      </w:r>
      <w:r w:rsidR="006E2083" w:rsidRPr="00D90FA3">
        <w:rPr>
          <w:rFonts w:ascii="Times New Roman" w:hAnsi="Times New Roman" w:cs="Times New Roman"/>
          <w:b/>
          <w:sz w:val="28"/>
          <w:szCs w:val="28"/>
        </w:rPr>
        <w:t xml:space="preserve"> часть: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0FA3">
        <w:rPr>
          <w:rFonts w:ascii="Times New Roman" w:hAnsi="Times New Roman" w:cs="Times New Roman"/>
          <w:sz w:val="28"/>
          <w:szCs w:val="28"/>
        </w:rPr>
        <w:t>•  Философия</w:t>
      </w:r>
      <w:proofErr w:type="gramEnd"/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История (История России, Всеобщая история)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• </w:t>
      </w:r>
      <w:r w:rsidR="00B5086C" w:rsidRPr="00D90FA3">
        <w:rPr>
          <w:rFonts w:ascii="Times New Roman" w:hAnsi="Times New Roman" w:cs="Times New Roman"/>
          <w:sz w:val="28"/>
          <w:szCs w:val="28"/>
        </w:rPr>
        <w:t>Правоведение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• </w:t>
      </w:r>
      <w:r w:rsidR="00B5086C" w:rsidRPr="00D90FA3">
        <w:rPr>
          <w:rFonts w:ascii="Times New Roman" w:hAnsi="Times New Roman" w:cs="Times New Roman"/>
          <w:sz w:val="28"/>
          <w:szCs w:val="28"/>
        </w:rPr>
        <w:t>Экономика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• </w:t>
      </w:r>
      <w:r w:rsidR="00B5086C" w:rsidRPr="00D90FA3">
        <w:rPr>
          <w:rFonts w:ascii="Times New Roman" w:hAnsi="Times New Roman" w:cs="Times New Roman"/>
          <w:sz w:val="28"/>
          <w:szCs w:val="28"/>
        </w:rPr>
        <w:t>Экология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0FA3">
        <w:rPr>
          <w:rFonts w:ascii="Times New Roman" w:hAnsi="Times New Roman" w:cs="Times New Roman"/>
          <w:sz w:val="28"/>
          <w:szCs w:val="28"/>
        </w:rPr>
        <w:t xml:space="preserve">•  </w:t>
      </w:r>
      <w:r w:rsidR="00B5086C" w:rsidRPr="00D90FA3">
        <w:rPr>
          <w:rFonts w:ascii="Times New Roman" w:hAnsi="Times New Roman" w:cs="Times New Roman"/>
          <w:sz w:val="28"/>
          <w:szCs w:val="28"/>
        </w:rPr>
        <w:t>Менеджмент</w:t>
      </w:r>
      <w:proofErr w:type="gramEnd"/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• </w:t>
      </w:r>
      <w:r w:rsidR="00B5086C" w:rsidRPr="00D90FA3">
        <w:rPr>
          <w:rFonts w:ascii="Times New Roman" w:hAnsi="Times New Roman" w:cs="Times New Roman"/>
          <w:sz w:val="28"/>
          <w:szCs w:val="28"/>
        </w:rPr>
        <w:t>Технологии самообразования и самоорганизации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• </w:t>
      </w:r>
      <w:r w:rsidR="00B5086C" w:rsidRPr="00D90FA3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• </w:t>
      </w:r>
      <w:r w:rsidR="00B5086C" w:rsidRPr="00D90FA3">
        <w:rPr>
          <w:rFonts w:ascii="Times New Roman" w:hAnsi="Times New Roman" w:cs="Times New Roman"/>
          <w:sz w:val="28"/>
          <w:szCs w:val="28"/>
        </w:rPr>
        <w:t>Русский язык и культура речи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Безопасность жизнедеятельности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Электробезопасность и охрана труда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Физическая культура и спорт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• Высшая математика 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Специальные разделы математики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• Методы моделирования и исследования• 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Физика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Химия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• Информационные и компьютерные технологии• 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Инженерное геометрическое моделирование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Теоретическая механика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Прикладная механика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Материаловедение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Электротехническое и конструкционное материаловедение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• Метрология, </w:t>
      </w:r>
      <w:proofErr w:type="gramStart"/>
      <w:r w:rsidRPr="00D90FA3">
        <w:rPr>
          <w:rFonts w:ascii="Times New Roman" w:hAnsi="Times New Roman" w:cs="Times New Roman"/>
          <w:sz w:val="28"/>
          <w:szCs w:val="28"/>
        </w:rPr>
        <w:t>стандартизация  и</w:t>
      </w:r>
      <w:proofErr w:type="gramEnd"/>
      <w:r w:rsidRPr="00D90FA3">
        <w:rPr>
          <w:rFonts w:ascii="Times New Roman" w:hAnsi="Times New Roman" w:cs="Times New Roman"/>
          <w:sz w:val="28"/>
          <w:szCs w:val="28"/>
        </w:rPr>
        <w:t xml:space="preserve"> сертификация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Технические измерения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Теоретические основы электротехники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Электрические цепи и электротехнические устройства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Теоретические основы теплотехники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Тепловая и ядерная энергетика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Энергетические машины, аппараты и установки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Современные способы производства электроэнергии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Электрический привод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Электрические машины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Электрооборудование промышленности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lastRenderedPageBreak/>
        <w:t>• Силовая электроника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Электрические и электронные аппараты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Системы автоматического регулирования и управления</w:t>
      </w:r>
    </w:p>
    <w:p w:rsidR="00B5086C" w:rsidRPr="00D90FA3" w:rsidRDefault="00B5086C" w:rsidP="00B50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Общая энергетика</w:t>
      </w:r>
    </w:p>
    <w:p w:rsidR="006E2083" w:rsidRPr="00D90FA3" w:rsidRDefault="006E2083" w:rsidP="006E2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b/>
          <w:sz w:val="28"/>
          <w:szCs w:val="28"/>
        </w:rPr>
        <w:t>Дисциплины, формируемые участниками образовательных отношений</w:t>
      </w:r>
      <w:r w:rsidRPr="00D90FA3">
        <w:rPr>
          <w:rFonts w:ascii="Times New Roman" w:hAnsi="Times New Roman" w:cs="Times New Roman"/>
          <w:sz w:val="28"/>
          <w:szCs w:val="28"/>
        </w:rPr>
        <w:t>: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Основы теории электромеханических комплексов и систем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Электропитающее оборудование электротехнических комплексов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0FA3">
        <w:rPr>
          <w:rFonts w:ascii="Times New Roman" w:hAnsi="Times New Roman" w:cs="Times New Roman"/>
          <w:sz w:val="28"/>
          <w:szCs w:val="28"/>
        </w:rPr>
        <w:t>•  Моделирование</w:t>
      </w:r>
      <w:proofErr w:type="gramEnd"/>
      <w:r w:rsidRPr="00D90FA3">
        <w:rPr>
          <w:rFonts w:ascii="Times New Roman" w:hAnsi="Times New Roman" w:cs="Times New Roman"/>
          <w:sz w:val="28"/>
          <w:szCs w:val="28"/>
        </w:rPr>
        <w:t xml:space="preserve"> электромеханических систем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Преобразовательные устройства электромеханических комплексов и систем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0FA3">
        <w:rPr>
          <w:rFonts w:ascii="Times New Roman" w:hAnsi="Times New Roman" w:cs="Times New Roman"/>
          <w:sz w:val="28"/>
          <w:szCs w:val="28"/>
        </w:rPr>
        <w:t>•  Проектирование</w:t>
      </w:r>
      <w:proofErr w:type="gramEnd"/>
      <w:r w:rsidRPr="00D90FA3">
        <w:rPr>
          <w:rFonts w:ascii="Times New Roman" w:hAnsi="Times New Roman" w:cs="Times New Roman"/>
          <w:sz w:val="28"/>
          <w:szCs w:val="28"/>
        </w:rPr>
        <w:t xml:space="preserve"> электрооборудования электромеханических комплексов и систем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Эксплуатация электрооборудования электромеханических комплексов и систем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0FA3">
        <w:rPr>
          <w:rFonts w:ascii="Times New Roman" w:hAnsi="Times New Roman" w:cs="Times New Roman"/>
          <w:sz w:val="28"/>
          <w:szCs w:val="28"/>
        </w:rPr>
        <w:t>•  Автоматизированные</w:t>
      </w:r>
      <w:proofErr w:type="gramEnd"/>
      <w:r w:rsidRPr="00D90FA3">
        <w:rPr>
          <w:rFonts w:ascii="Times New Roman" w:hAnsi="Times New Roman" w:cs="Times New Roman"/>
          <w:sz w:val="28"/>
          <w:szCs w:val="28"/>
        </w:rPr>
        <w:t xml:space="preserve"> электромеханических комплексы и системы 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0FA3">
        <w:rPr>
          <w:rFonts w:ascii="Times New Roman" w:hAnsi="Times New Roman" w:cs="Times New Roman"/>
          <w:sz w:val="28"/>
          <w:szCs w:val="28"/>
        </w:rPr>
        <w:t>•  Техническая</w:t>
      </w:r>
      <w:proofErr w:type="gramEnd"/>
      <w:r w:rsidRPr="00D90FA3">
        <w:rPr>
          <w:rFonts w:ascii="Times New Roman" w:hAnsi="Times New Roman" w:cs="Times New Roman"/>
          <w:sz w:val="28"/>
          <w:szCs w:val="28"/>
        </w:rPr>
        <w:t xml:space="preserve"> диагностика, обслуживание и ремонт электромеханических комплексов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Основы инженерного эксперимента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0FA3">
        <w:rPr>
          <w:rFonts w:ascii="Times New Roman" w:hAnsi="Times New Roman" w:cs="Times New Roman"/>
          <w:sz w:val="28"/>
          <w:szCs w:val="28"/>
        </w:rPr>
        <w:t>•  Основы</w:t>
      </w:r>
      <w:proofErr w:type="gramEnd"/>
      <w:r w:rsidRPr="00D90FA3">
        <w:rPr>
          <w:rFonts w:ascii="Times New Roman" w:hAnsi="Times New Roman" w:cs="Times New Roman"/>
          <w:sz w:val="28"/>
          <w:szCs w:val="28"/>
        </w:rPr>
        <w:t xml:space="preserve"> управления технологическими комплексами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• Надежность электромеханических комплексов и систем</w:t>
      </w:r>
    </w:p>
    <w:p w:rsidR="006E2083" w:rsidRPr="00D90FA3" w:rsidRDefault="006E2083" w:rsidP="006E2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ИСУ «КГЭУ».</w:t>
      </w:r>
    </w:p>
    <w:p w:rsidR="001F7CED" w:rsidRPr="00D90FA3" w:rsidRDefault="001F7CED" w:rsidP="001F7CED">
      <w:pPr>
        <w:pStyle w:val="a6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5262E6" w:rsidRPr="00D90FA3" w:rsidRDefault="005262E6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D90FA3" w:rsidRDefault="001F7CED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sz w:val="28"/>
          <w:szCs w:val="28"/>
          <w:shd w:val="clear" w:color="auto" w:fill="F8F8F8"/>
        </w:rPr>
        <w:t>8. ПРЕПОДАВАТЕЛИ</w:t>
      </w:r>
    </w:p>
    <w:p w:rsidR="005262E6" w:rsidRPr="00D90FA3" w:rsidRDefault="005262E6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3580"/>
        <w:gridCol w:w="1206"/>
      </w:tblGrid>
      <w:tr w:rsidR="00D90FA3" w:rsidRPr="00D90FA3" w:rsidTr="007C3BE7">
        <w:trPr>
          <w:jc w:val="center"/>
        </w:trPr>
        <w:tc>
          <w:tcPr>
            <w:tcW w:w="2392" w:type="dxa"/>
            <w:vAlign w:val="center"/>
          </w:tcPr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6104" cy="936104"/>
                  <wp:effectExtent l="19050" t="0" r="0" b="0"/>
                  <wp:docPr id="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1" t="10999" r="20180" b="52086"/>
                          <a:stretch/>
                        </pic:blipFill>
                        <pic:spPr bwMode="auto">
                          <a:xfrm>
                            <a:off x="0" y="0"/>
                            <a:ext cx="936104" cy="936104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</w:rPr>
              <w:t>Павлов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</w:rPr>
              <w:t>Павел Павлович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Заведующий кафедрой «Электротехнические комплексы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Pr="00D90FA3" w:rsidRDefault="007C3BE7" w:rsidP="007C3BE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«</w:t>
            </w:r>
            <w:r w:rsidR="00130680" w:rsidRPr="00D90FA3">
              <w:rPr>
                <w:rFonts w:ascii="Times New Roman" w:hAnsi="Times New Roman" w:cs="Times New Roman"/>
                <w:i/>
              </w:rPr>
              <w:t>Эксплуатация электрооборудования электромеханических комплексов и систем</w:t>
            </w:r>
            <w:r w:rsidRPr="00D90FA3"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7C3BE7" w:rsidRPr="00D90FA3" w:rsidRDefault="007C3BE7" w:rsidP="007C3BE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90FA3">
              <w:rPr>
                <w:rFonts w:ascii="Times New Roman" w:eastAsia="Times New Roman" w:hAnsi="Times New Roman" w:cs="Times New Roman"/>
                <w:i/>
                <w:lang w:eastAsia="ru-RU"/>
              </w:rPr>
              <w:t>«</w:t>
            </w:r>
            <w:r w:rsidR="00130680" w:rsidRPr="00D90FA3">
              <w:rPr>
                <w:rFonts w:ascii="Times New Roman" w:hAnsi="Times New Roman" w:cs="Times New Roman"/>
                <w:i/>
              </w:rPr>
              <w:t>Техническая диагностика, обслуживание и ремонт электромеханических комплексов</w:t>
            </w:r>
            <w:r w:rsidRPr="00D90FA3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  <w:p w:rsidR="007C3BE7" w:rsidRPr="00D90FA3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90FA3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06" w:type="dxa"/>
            <w:vAlign w:val="center"/>
          </w:tcPr>
          <w:p w:rsidR="005262E6" w:rsidRPr="00D90FA3" w:rsidRDefault="00130680" w:rsidP="007C3BE7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90FA3">
              <w:rPr>
                <w:rFonts w:ascii="Times New Roman" w:hAnsi="Times New Roman" w:cs="Times New Roman"/>
                <w:i/>
                <w:iCs/>
              </w:rPr>
              <w:t xml:space="preserve">4 </w:t>
            </w:r>
            <w:r w:rsidR="005262E6" w:rsidRPr="00D90FA3">
              <w:rPr>
                <w:rFonts w:ascii="Times New Roman" w:hAnsi="Times New Roman" w:cs="Times New Roman"/>
                <w:i/>
                <w:iCs/>
              </w:rPr>
              <w:t xml:space="preserve"> курс</w:t>
            </w:r>
            <w:proofErr w:type="gramEnd"/>
          </w:p>
        </w:tc>
      </w:tr>
      <w:tr w:rsidR="00D90FA3" w:rsidRPr="00D90FA3" w:rsidTr="007C3BE7">
        <w:trPr>
          <w:jc w:val="center"/>
        </w:trPr>
        <w:tc>
          <w:tcPr>
            <w:tcW w:w="2392" w:type="dxa"/>
            <w:vAlign w:val="center"/>
          </w:tcPr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6104" cy="1017171"/>
                  <wp:effectExtent l="19050" t="0" r="0" b="0"/>
                  <wp:docPr id="1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9" cstate="print"/>
                          <a:srcRect l="9618" r="8627" b="41557"/>
                          <a:stretch/>
                        </pic:blipFill>
                        <pic:spPr>
                          <a:xfrm>
                            <a:off x="0" y="0"/>
                            <a:ext cx="936104" cy="1017171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0FA3">
              <w:rPr>
                <w:rFonts w:ascii="Times New Roman" w:hAnsi="Times New Roman" w:cs="Times New Roman"/>
              </w:rPr>
              <w:t>Хизбуллин</w:t>
            </w:r>
            <w:proofErr w:type="spellEnd"/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</w:rPr>
              <w:t xml:space="preserve">Роберт </w:t>
            </w:r>
            <w:proofErr w:type="spellStart"/>
            <w:r w:rsidRPr="00D90FA3">
              <w:rPr>
                <w:rFonts w:ascii="Times New Roman" w:hAnsi="Times New Roman" w:cs="Times New Roman"/>
              </w:rPr>
              <w:t>Накибович</w:t>
            </w:r>
            <w:proofErr w:type="spellEnd"/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lastRenderedPageBreak/>
              <w:t>доцент кафедры «Электротехнические комплексы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Pr="00D90FA3" w:rsidRDefault="007C3BE7" w:rsidP="007C3BE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«</w:t>
            </w:r>
            <w:r w:rsidR="00130680" w:rsidRPr="00D90FA3">
              <w:rPr>
                <w:rFonts w:ascii="Times New Roman" w:hAnsi="Times New Roman" w:cs="Times New Roman"/>
                <w:i/>
              </w:rPr>
              <w:t>Преобразовательные устройства электромеханических комплексов и систем</w:t>
            </w:r>
            <w:r w:rsidRPr="00D90FA3"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7C3BE7" w:rsidRPr="00D90FA3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90FA3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</w:tc>
        <w:tc>
          <w:tcPr>
            <w:tcW w:w="1206" w:type="dxa"/>
            <w:vAlign w:val="center"/>
          </w:tcPr>
          <w:p w:rsidR="005262E6" w:rsidRPr="00D90FA3" w:rsidRDefault="004004E4" w:rsidP="00130680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130680" w:rsidRPr="00D90FA3">
              <w:rPr>
                <w:rFonts w:ascii="Times New Roman" w:hAnsi="Times New Roman" w:cs="Times New Roman"/>
                <w:i/>
                <w:iCs/>
              </w:rPr>
              <w:t>3,</w:t>
            </w:r>
            <w:proofErr w:type="gramStart"/>
            <w:r w:rsidR="00130680" w:rsidRPr="00D90FA3">
              <w:rPr>
                <w:rFonts w:ascii="Times New Roman" w:hAnsi="Times New Roman" w:cs="Times New Roman"/>
                <w:i/>
                <w:iCs/>
              </w:rPr>
              <w:t>4</w:t>
            </w:r>
            <w:r w:rsidRPr="00D90FA3">
              <w:rPr>
                <w:rFonts w:ascii="Times New Roman" w:hAnsi="Times New Roman" w:cs="Times New Roman"/>
                <w:i/>
                <w:iCs/>
              </w:rPr>
              <w:t xml:space="preserve">  курс</w:t>
            </w:r>
            <w:proofErr w:type="gramEnd"/>
          </w:p>
        </w:tc>
      </w:tr>
      <w:tr w:rsidR="00D90FA3" w:rsidRPr="00D90FA3" w:rsidTr="007C3BE7">
        <w:trPr>
          <w:jc w:val="center"/>
        </w:trPr>
        <w:tc>
          <w:tcPr>
            <w:tcW w:w="2392" w:type="dxa"/>
            <w:vAlign w:val="center"/>
          </w:tcPr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987479" cy="1008112"/>
                  <wp:effectExtent l="19050" t="0" r="3121" b="0"/>
                  <wp:docPr id="1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1" t="3060" r="17997" b="48803"/>
                          <a:stretch/>
                        </pic:blipFill>
                        <pic:spPr>
                          <a:xfrm>
                            <a:off x="0" y="0"/>
                            <a:ext cx="987479" cy="1008112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</w:rPr>
              <w:t>Бутаков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</w:rPr>
              <w:t>Валерий Михайлович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доцент кафедры «Электротехнические комплексы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Pr="00D90FA3" w:rsidRDefault="007C3BE7" w:rsidP="007C3BE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90FA3">
              <w:rPr>
                <w:rFonts w:ascii="Times New Roman" w:eastAsia="Times New Roman" w:hAnsi="Times New Roman" w:cs="Times New Roman"/>
                <w:i/>
                <w:lang w:eastAsia="ru-RU"/>
              </w:rPr>
              <w:t>«</w:t>
            </w:r>
            <w:r w:rsidR="00130680" w:rsidRPr="00D90FA3">
              <w:rPr>
                <w:rFonts w:ascii="Times New Roman" w:hAnsi="Times New Roman" w:cs="Times New Roman"/>
                <w:i/>
              </w:rPr>
              <w:t>Проектирование электрооборудования электромеханических комплексов и систем</w:t>
            </w:r>
            <w:r w:rsidRPr="00D90FA3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  <w:p w:rsidR="00EA6FA6" w:rsidRPr="00D90FA3" w:rsidRDefault="00EA6FA6" w:rsidP="007C3BE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90FA3">
              <w:rPr>
                <w:rFonts w:ascii="Times New Roman" w:eastAsia="Times New Roman" w:hAnsi="Times New Roman" w:cs="Times New Roman"/>
                <w:i/>
                <w:lang w:eastAsia="ru-RU"/>
              </w:rPr>
              <w:t>«</w:t>
            </w:r>
            <w:r w:rsidRPr="00D90FA3">
              <w:rPr>
                <w:rFonts w:ascii="Times New Roman" w:hAnsi="Times New Roman" w:cs="Times New Roman"/>
                <w:i/>
              </w:rPr>
              <w:t>Автоматизированные электромеханических комплексы и системы</w:t>
            </w:r>
            <w:r w:rsidRPr="00D90FA3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  <w:p w:rsidR="007C3BE7" w:rsidRPr="00D90FA3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90FA3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</w:tc>
        <w:tc>
          <w:tcPr>
            <w:tcW w:w="1206" w:type="dxa"/>
            <w:vAlign w:val="center"/>
          </w:tcPr>
          <w:p w:rsidR="005262E6" w:rsidRPr="00D90FA3" w:rsidRDefault="00130680" w:rsidP="007C3BE7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90FA3">
              <w:rPr>
                <w:rFonts w:ascii="Times New Roman" w:hAnsi="Times New Roman" w:cs="Times New Roman"/>
                <w:i/>
                <w:iCs/>
              </w:rPr>
              <w:t>3</w:t>
            </w:r>
            <w:r w:rsidR="004004E4" w:rsidRPr="00D90FA3">
              <w:rPr>
                <w:rFonts w:ascii="Times New Roman" w:hAnsi="Times New Roman" w:cs="Times New Roman"/>
                <w:i/>
                <w:iCs/>
              </w:rPr>
              <w:t xml:space="preserve">  курс</w:t>
            </w:r>
            <w:proofErr w:type="gramEnd"/>
          </w:p>
        </w:tc>
      </w:tr>
      <w:tr w:rsidR="00D90FA3" w:rsidRPr="00D90FA3" w:rsidTr="007C3BE7">
        <w:trPr>
          <w:jc w:val="center"/>
        </w:trPr>
        <w:tc>
          <w:tcPr>
            <w:tcW w:w="2392" w:type="dxa"/>
            <w:vAlign w:val="center"/>
          </w:tcPr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6104" cy="965351"/>
                  <wp:effectExtent l="19050" t="0" r="0" b="0"/>
                  <wp:docPr id="1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3" r="22080" b="53904"/>
                          <a:stretch/>
                        </pic:blipFill>
                        <pic:spPr>
                          <a:xfrm>
                            <a:off x="0" y="0"/>
                            <a:ext cx="936104" cy="965351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0FA3">
              <w:rPr>
                <w:rFonts w:ascii="Times New Roman" w:hAnsi="Times New Roman" w:cs="Times New Roman"/>
              </w:rPr>
              <w:t>Аухадеев</w:t>
            </w:r>
            <w:proofErr w:type="spellEnd"/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0FA3">
              <w:rPr>
                <w:rFonts w:ascii="Times New Roman" w:hAnsi="Times New Roman" w:cs="Times New Roman"/>
              </w:rPr>
              <w:t>Авер</w:t>
            </w:r>
            <w:proofErr w:type="spellEnd"/>
            <w:r w:rsidRPr="00D90F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0FA3">
              <w:rPr>
                <w:rFonts w:ascii="Times New Roman" w:hAnsi="Times New Roman" w:cs="Times New Roman"/>
              </w:rPr>
              <w:t>Эрикович</w:t>
            </w:r>
            <w:proofErr w:type="spellEnd"/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доцент кафедры «Электротехнические комплексы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Pr="00D90FA3" w:rsidRDefault="007C3BE7" w:rsidP="007C3BE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«</w:t>
            </w:r>
            <w:r w:rsidR="00130680" w:rsidRPr="00D90FA3">
              <w:rPr>
                <w:rFonts w:ascii="Times New Roman" w:hAnsi="Times New Roman" w:cs="Times New Roman"/>
                <w:i/>
              </w:rPr>
              <w:t>Электропитающее оборудование электротехнических комплексов</w:t>
            </w:r>
            <w:r w:rsidRPr="00D90FA3"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7C3BE7" w:rsidRPr="00D90FA3" w:rsidRDefault="007C3BE7" w:rsidP="007C3BE7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90FA3">
              <w:rPr>
                <w:rFonts w:ascii="Times New Roman" w:eastAsia="Times New Roman" w:hAnsi="Times New Roman" w:cs="Times New Roman"/>
                <w:i/>
                <w:lang w:eastAsia="ru-RU"/>
              </w:rPr>
              <w:t>«</w:t>
            </w:r>
            <w:r w:rsidR="00130680" w:rsidRPr="00D90FA3">
              <w:rPr>
                <w:rFonts w:ascii="Times New Roman" w:hAnsi="Times New Roman" w:cs="Times New Roman"/>
                <w:i/>
              </w:rPr>
              <w:t>Моделирование электромеханических систем</w:t>
            </w:r>
            <w:r w:rsidRPr="00D90FA3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  <w:p w:rsidR="007C3BE7" w:rsidRPr="00D90FA3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90FA3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</w:tc>
        <w:tc>
          <w:tcPr>
            <w:tcW w:w="1206" w:type="dxa"/>
            <w:vAlign w:val="center"/>
          </w:tcPr>
          <w:p w:rsidR="005262E6" w:rsidRPr="00D90FA3" w:rsidRDefault="00130680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3,</w:t>
            </w:r>
            <w:proofErr w:type="gramStart"/>
            <w:r w:rsidRPr="00D90FA3">
              <w:rPr>
                <w:rFonts w:ascii="Times New Roman" w:hAnsi="Times New Roman" w:cs="Times New Roman"/>
                <w:i/>
                <w:iCs/>
              </w:rPr>
              <w:t>4</w:t>
            </w:r>
            <w:r w:rsidR="007C3BE7" w:rsidRPr="00D90FA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5262E6" w:rsidRPr="00D90FA3">
              <w:rPr>
                <w:rFonts w:ascii="Times New Roman" w:hAnsi="Times New Roman" w:cs="Times New Roman"/>
                <w:i/>
                <w:iCs/>
              </w:rPr>
              <w:t xml:space="preserve"> курс</w:t>
            </w:r>
            <w:proofErr w:type="gramEnd"/>
          </w:p>
        </w:tc>
      </w:tr>
      <w:tr w:rsidR="005262E6" w:rsidRPr="00D90FA3" w:rsidTr="007C3BE7">
        <w:trPr>
          <w:jc w:val="center"/>
        </w:trPr>
        <w:tc>
          <w:tcPr>
            <w:tcW w:w="2392" w:type="dxa"/>
            <w:vAlign w:val="center"/>
          </w:tcPr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6104" cy="975107"/>
                  <wp:effectExtent l="19050" t="0" r="0" b="0"/>
                  <wp:docPr id="1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2" r="22487" b="53439"/>
                          <a:stretch/>
                        </pic:blipFill>
                        <pic:spPr>
                          <a:xfrm>
                            <a:off x="0" y="0"/>
                            <a:ext cx="936104" cy="975107"/>
                          </a:xfrm>
                          <a:prstGeom prst="flowChartConnector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</w:rPr>
              <w:t>Литвиненко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</w:rPr>
              <w:t>Руслан Сергеевич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доцент кафедры «Электротехнические комплексы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и системы», к.т.н., доцент.</w:t>
            </w:r>
          </w:p>
          <w:p w:rsidR="005262E6" w:rsidRPr="00D90FA3" w:rsidRDefault="005262E6" w:rsidP="007C3B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vAlign w:val="center"/>
          </w:tcPr>
          <w:p w:rsidR="005262E6" w:rsidRPr="00D90FA3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«</w:t>
            </w:r>
            <w:r w:rsidR="00130680" w:rsidRPr="00D90FA3">
              <w:rPr>
                <w:rFonts w:ascii="Times New Roman" w:hAnsi="Times New Roman" w:cs="Times New Roman"/>
                <w:i/>
              </w:rPr>
              <w:t>Основы инженерного эксперимента</w:t>
            </w:r>
            <w:r w:rsidRPr="00D90FA3"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5262E6" w:rsidRPr="00D90FA3" w:rsidRDefault="007C3BE7" w:rsidP="007C3BE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«</w:t>
            </w:r>
            <w:r w:rsidR="00130680" w:rsidRPr="00D90FA3">
              <w:rPr>
                <w:rFonts w:ascii="Times New Roman" w:hAnsi="Times New Roman" w:cs="Times New Roman"/>
                <w:i/>
              </w:rPr>
              <w:t>Надежность электромеханических комплексов и систем</w:t>
            </w:r>
            <w:r w:rsidRPr="00D90FA3">
              <w:rPr>
                <w:rFonts w:ascii="Times New Roman" w:hAnsi="Times New Roman" w:cs="Times New Roman"/>
                <w:i/>
                <w:iCs/>
              </w:rPr>
              <w:t>»</w:t>
            </w:r>
          </w:p>
          <w:p w:rsidR="005262E6" w:rsidRPr="00D90FA3" w:rsidRDefault="007C3BE7" w:rsidP="007C3BE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90FA3">
              <w:rPr>
                <w:rFonts w:ascii="Times New Roman" w:eastAsia="Times New Roman" w:hAnsi="Times New Roman" w:cs="Times New Roman"/>
                <w:i/>
                <w:lang w:eastAsia="ru-RU"/>
              </w:rPr>
              <w:t>Руководство ВКР</w:t>
            </w:r>
          </w:p>
        </w:tc>
        <w:tc>
          <w:tcPr>
            <w:tcW w:w="1206" w:type="dxa"/>
            <w:vAlign w:val="center"/>
          </w:tcPr>
          <w:p w:rsidR="005262E6" w:rsidRPr="00D90FA3" w:rsidRDefault="00130680" w:rsidP="007C3BE7">
            <w:pPr>
              <w:jc w:val="center"/>
              <w:rPr>
                <w:rFonts w:ascii="Times New Roman" w:hAnsi="Times New Roman" w:cs="Times New Roman"/>
              </w:rPr>
            </w:pPr>
            <w:r w:rsidRPr="00D90FA3">
              <w:rPr>
                <w:rFonts w:ascii="Times New Roman" w:hAnsi="Times New Roman" w:cs="Times New Roman"/>
                <w:i/>
                <w:iCs/>
              </w:rPr>
              <w:t>4</w:t>
            </w:r>
            <w:r w:rsidR="005262E6" w:rsidRPr="00D90FA3">
              <w:rPr>
                <w:rFonts w:ascii="Times New Roman" w:hAnsi="Times New Roman" w:cs="Times New Roman"/>
                <w:i/>
                <w:iCs/>
              </w:rPr>
              <w:t xml:space="preserve"> курс</w:t>
            </w:r>
          </w:p>
        </w:tc>
      </w:tr>
    </w:tbl>
    <w:p w:rsidR="005262E6" w:rsidRPr="00D90FA3" w:rsidRDefault="005262E6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5262E6" w:rsidRPr="00D90FA3" w:rsidRDefault="005262E6" w:rsidP="001F7CE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1F7CED" w:rsidRPr="00D90FA3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8F8F8"/>
        </w:rPr>
      </w:pPr>
      <w:r w:rsidRPr="00D90FA3">
        <w:rPr>
          <w:rFonts w:ascii="Times New Roman" w:hAnsi="Times New Roman" w:cs="Times New Roman"/>
          <w:b/>
          <w:sz w:val="28"/>
          <w:szCs w:val="28"/>
          <w:shd w:val="clear" w:color="auto" w:fill="F8F8F8"/>
        </w:rPr>
        <w:t>9. ДОКУМЕНТЫ И МЕТОДИЧЕСКИЕ МАТЕРИАЛЫ</w:t>
      </w:r>
    </w:p>
    <w:p w:rsidR="001F7CED" w:rsidRPr="00D90FA3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- Федеральный закон Российской Федерации от 29.12.2012 № 273-ФЗ «Об образовании в Российской Федерации»; 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- Федеральный государственный образовательный стандарт высшего образования по направлению подготовки 13.04.02 «Электроэнергетика и электротехника» для уровня высшего образования - магистратура, утвержденный приказом Министерства образования и науки Российской Федерации от 21 ноября 2014 года № 1500; </w:t>
      </w:r>
      <w:hyperlink r:id="rId12" w:history="1">
        <w:r w:rsidRPr="00D90FA3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http://fgosvo.ru/Elektroenergetika.pdf</w:t>
        </w:r>
      </w:hyperlink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- Порядок организации и осуществления образовательной деятельности по программам высшего образования – программам </w:t>
      </w:r>
      <w:proofErr w:type="spellStart"/>
      <w:r w:rsidRPr="00D90FA3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, программам </w:t>
      </w:r>
      <w:proofErr w:type="spellStart"/>
      <w:r w:rsidRPr="00D90FA3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, программам магистратуры, утвержденный приказом Министерства образования и науки Российской Федерации от 19.12.2013 № 1367; 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- нормативно-методические документы </w:t>
      </w:r>
      <w:proofErr w:type="spellStart"/>
      <w:r w:rsidRPr="00D90FA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 России; 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- Устав ФГБОУ ВО «Казанский государственный энергетический университет» </w:t>
      </w:r>
      <w:hyperlink r:id="rId13" w:history="1">
        <w:r w:rsidRPr="00D90FA3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https://kgeu.ru/Document/GetDocument/66311e75-61af-4415-a109-5688ccc09cc9</w:t>
        </w:r>
      </w:hyperlink>
      <w:r w:rsidRPr="00D90FA3">
        <w:rPr>
          <w:rFonts w:ascii="Times New Roman" w:hAnsi="Times New Roman" w:cs="Times New Roman"/>
          <w:sz w:val="28"/>
          <w:szCs w:val="28"/>
        </w:rPr>
        <w:t>;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lastRenderedPageBreak/>
        <w:t xml:space="preserve">- локальные акты ФГБОУ ВО «КГЭУ». 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- Лицензия </w:t>
      </w:r>
      <w:hyperlink r:id="rId14" w:history="1">
        <w:r w:rsidRPr="00D90FA3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https://kgeu.ru/Document/GetDocument/70f932d7-a2bd-487a-acd4-d0088eeb07c6</w:t>
        </w:r>
      </w:hyperlink>
      <w:r w:rsidRPr="00D90FA3">
        <w:rPr>
          <w:rFonts w:ascii="Times New Roman" w:hAnsi="Times New Roman" w:cs="Times New Roman"/>
          <w:sz w:val="28"/>
          <w:szCs w:val="28"/>
        </w:rPr>
        <w:t>;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- </w:t>
      </w:r>
      <w:hyperlink r:id="rId15" w:history="1">
        <w:r w:rsidRPr="00D90FA3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Свидетельство о государственной аккредитации, </w:t>
        </w:r>
      </w:hyperlink>
      <w:hyperlink r:id="rId16" w:history="1">
        <w:r w:rsidRPr="00D90FA3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приложение к свидетельству о государственной аккредитации</w:t>
        </w:r>
      </w:hyperlink>
      <w:r w:rsidRPr="00D90FA3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D90FA3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https://kgeu.ru/Document/GetDocument/b639b3f9-f21d-4c84-8fcd-dab6228ffb2e</w:t>
        </w:r>
      </w:hyperlink>
      <w:r w:rsidRPr="00D90FA3">
        <w:rPr>
          <w:rFonts w:ascii="Times New Roman" w:hAnsi="Times New Roman" w:cs="Times New Roman"/>
          <w:sz w:val="28"/>
          <w:szCs w:val="28"/>
        </w:rPr>
        <w:t>;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- </w:t>
      </w:r>
      <w:hyperlink r:id="rId18" w:history="1">
        <w:r w:rsidRPr="00D90FA3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Правила приема в магистратуру на 2019-2020 учебный год</w:t>
        </w:r>
      </w:hyperlink>
      <w:r w:rsidRPr="00D90FA3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D90FA3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https://kgeu.ru/Document/GetDocument/99cc9aaa-caf0-4329-9510-bbdf8945080b</w:t>
        </w:r>
      </w:hyperlink>
      <w:r w:rsidRPr="00D90FA3">
        <w:rPr>
          <w:rFonts w:ascii="Times New Roman" w:hAnsi="Times New Roman" w:cs="Times New Roman"/>
          <w:sz w:val="28"/>
          <w:szCs w:val="28"/>
        </w:rPr>
        <w:t>;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- Учебный план </w:t>
      </w:r>
      <w:hyperlink r:id="rId20" w:history="1">
        <w:r w:rsidRPr="00D90FA3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https://kgeu.ru/Sveden/OpInfo10?year=2018</w:t>
        </w:r>
      </w:hyperlink>
      <w:r w:rsidRPr="00D90FA3">
        <w:rPr>
          <w:rFonts w:ascii="Times New Roman" w:hAnsi="Times New Roman" w:cs="Times New Roman"/>
          <w:sz w:val="28"/>
          <w:szCs w:val="28"/>
        </w:rPr>
        <w:t>.</w:t>
      </w:r>
    </w:p>
    <w:p w:rsidR="001F7CED" w:rsidRPr="00D90FA3" w:rsidRDefault="001F7CED" w:rsidP="001F7C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7664" cy="3132000"/>
            <wp:effectExtent l="19050" t="0" r="25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280" t="15566" r="36292" b="1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64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990" cy="3132000"/>
            <wp:effectExtent l="19050" t="0" r="106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286" t="22641" r="37089" b="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90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990" cy="3132000"/>
            <wp:effectExtent l="19050" t="0" r="10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5812" t="16509" r="36855" b="1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90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ED" w:rsidRPr="00D90FA3" w:rsidRDefault="001F7CED" w:rsidP="001F7C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7CED" w:rsidRPr="00D90FA3" w:rsidRDefault="001F7CED" w:rsidP="001F7C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7CED" w:rsidRPr="00D90FA3" w:rsidRDefault="001F7CED" w:rsidP="001F7C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FA3"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Учебно-методическое и библиотечно-информационное обслуживание студентов и преподавателей при реализации </w:t>
      </w:r>
      <w:r w:rsidR="00474529" w:rsidRPr="00D90FA3">
        <w:rPr>
          <w:rFonts w:ascii="Times New Roman" w:hAnsi="Times New Roman" w:cs="Times New Roman"/>
          <w:sz w:val="28"/>
          <w:szCs w:val="28"/>
        </w:rPr>
        <w:t>бакалавр</w:t>
      </w:r>
      <w:r w:rsidRPr="00D90FA3">
        <w:rPr>
          <w:rFonts w:ascii="Times New Roman" w:hAnsi="Times New Roman" w:cs="Times New Roman"/>
          <w:sz w:val="28"/>
          <w:szCs w:val="28"/>
        </w:rPr>
        <w:t>ской</w:t>
      </w:r>
      <w:r w:rsidR="00474529" w:rsidRPr="00D90FA3">
        <w:rPr>
          <w:rFonts w:ascii="Times New Roman" w:hAnsi="Times New Roman" w:cs="Times New Roman"/>
          <w:sz w:val="28"/>
          <w:szCs w:val="28"/>
        </w:rPr>
        <w:t xml:space="preserve"> программы по направлению подготовки 13.03</w:t>
      </w:r>
      <w:r w:rsidRPr="00D90FA3">
        <w:rPr>
          <w:rFonts w:ascii="Times New Roman" w:hAnsi="Times New Roman" w:cs="Times New Roman"/>
          <w:sz w:val="28"/>
          <w:szCs w:val="28"/>
        </w:rPr>
        <w:t xml:space="preserve">.02 «Электроэнергетика и электротехника» обеспечивается: 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- индивидуальным неограниченным доступом к электронно-библиотечным системам «Лань», «НЭЛБУК», «</w:t>
      </w:r>
      <w:proofErr w:type="spellStart"/>
      <w:r w:rsidRPr="00D90FA3">
        <w:rPr>
          <w:rFonts w:ascii="Times New Roman" w:hAnsi="Times New Roman" w:cs="Times New Roman"/>
          <w:sz w:val="28"/>
          <w:szCs w:val="28"/>
        </w:rPr>
        <w:t>Айбукс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», к электронной информационно-образовательной среде ИСУ «КГЭУ», к модульной объектно-ориентированной динамической обучающей среде LMS </w:t>
      </w:r>
      <w:proofErr w:type="spellStart"/>
      <w:r w:rsidRPr="00D90FA3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. Электронно-библиотечная система, электронная информационно-образовательная среда, объектно-ориентированная динамическая обучающая среда </w:t>
      </w:r>
      <w:proofErr w:type="gramStart"/>
      <w:r w:rsidRPr="00D90FA3">
        <w:rPr>
          <w:rFonts w:ascii="Times New Roman" w:hAnsi="Times New Roman" w:cs="Times New Roman"/>
          <w:sz w:val="28"/>
          <w:szCs w:val="28"/>
        </w:rPr>
        <w:t xml:space="preserve">LMS </w:t>
      </w:r>
      <w:proofErr w:type="spellStart"/>
      <w:r w:rsidRPr="00D90FA3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D90FA3">
        <w:rPr>
          <w:rFonts w:ascii="Times New Roman" w:hAnsi="Times New Roman" w:cs="Times New Roman"/>
          <w:sz w:val="28"/>
          <w:szCs w:val="28"/>
        </w:rPr>
        <w:t xml:space="preserve">обеспечивают возможность доступа обучающегося из любой точки, в которой имеется доступ к информационно-телекоммуникационной сети «Интернет», как на территории университета, так и вне ее. ИСУ «КГЭУ» и LMS </w:t>
      </w:r>
      <w:proofErr w:type="spellStart"/>
      <w:r w:rsidRPr="00D90FA3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D90FA3">
        <w:rPr>
          <w:rFonts w:ascii="Times New Roman" w:hAnsi="Times New Roman" w:cs="Times New Roman"/>
          <w:sz w:val="28"/>
          <w:szCs w:val="28"/>
        </w:rPr>
        <w:t xml:space="preserve"> обеспечивают доступ к учебным планам, рабочим программам дисциплин (модулей), практик, к изданиям электронных библиотечных систем и электронным образовательным </w:t>
      </w:r>
      <w:r w:rsidRPr="00D90FA3">
        <w:rPr>
          <w:rFonts w:ascii="Times New Roman" w:hAnsi="Times New Roman" w:cs="Times New Roman"/>
          <w:sz w:val="28"/>
          <w:szCs w:val="28"/>
        </w:rPr>
        <w:lastRenderedPageBreak/>
        <w:t xml:space="preserve">ресурсам, указанным в рабочих программах; фиксацию хода образовательного процесса, результатов промежуточной аттестации и результатов освоения основной образовательной программы; 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 взаимодействие между участниками образовательного процесса, в том числе синхронное и (или) асинхронное взаимодействие посредством сети «Интернет». ЭБС и электронная информационно-образовательная среда обеспечивают одновременный доступ не менее 25 </w:t>
      </w:r>
      <w:proofErr w:type="gramStart"/>
      <w:r w:rsidRPr="00D90FA3">
        <w:rPr>
          <w:rFonts w:ascii="Times New Roman" w:hAnsi="Times New Roman" w:cs="Times New Roman"/>
          <w:sz w:val="28"/>
          <w:szCs w:val="28"/>
        </w:rPr>
        <w:t>процентов</w:t>
      </w:r>
      <w:proofErr w:type="gramEnd"/>
      <w:r w:rsidRPr="00D90FA3">
        <w:rPr>
          <w:rFonts w:ascii="Times New Roman" w:hAnsi="Times New Roman" w:cs="Times New Roman"/>
          <w:sz w:val="28"/>
          <w:szCs w:val="28"/>
        </w:rPr>
        <w:t xml:space="preserve"> обучающихся по программе магистратуры; 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 xml:space="preserve">- комплектом лицензионного программного обеспечения, представленным в ИСУ «КГЭУ»; </w:t>
      </w:r>
    </w:p>
    <w:p w:rsidR="001F7CED" w:rsidRPr="00D90FA3" w:rsidRDefault="001F7CED" w:rsidP="001F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FA3">
        <w:rPr>
          <w:rFonts w:ascii="Times New Roman" w:hAnsi="Times New Roman" w:cs="Times New Roman"/>
          <w:sz w:val="28"/>
          <w:szCs w:val="28"/>
        </w:rPr>
        <w:t>- доступом (удаленным доступом) к современным профессиональным базам данных и информационным справочным системам, состав которых определен в рабочих программах дисциплин (модулей).</w:t>
      </w:r>
    </w:p>
    <w:p w:rsidR="000504C5" w:rsidRPr="00D90FA3" w:rsidRDefault="000504C5" w:rsidP="00427C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sectPr w:rsidR="000504C5" w:rsidRPr="00D90FA3" w:rsidSect="001F7CE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9113B"/>
    <w:multiLevelType w:val="hybridMultilevel"/>
    <w:tmpl w:val="731C607E"/>
    <w:lvl w:ilvl="0" w:tplc="2E90B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4EE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EE0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2E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A8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98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84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FEF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40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517500"/>
    <w:multiLevelType w:val="hybridMultilevel"/>
    <w:tmpl w:val="C326264E"/>
    <w:lvl w:ilvl="0" w:tplc="0C7E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8A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C6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661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4D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68A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4ED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CA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9CC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AF94AF6"/>
    <w:multiLevelType w:val="multilevel"/>
    <w:tmpl w:val="0534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B922D1"/>
    <w:multiLevelType w:val="hybridMultilevel"/>
    <w:tmpl w:val="BC3CF900"/>
    <w:lvl w:ilvl="0" w:tplc="2ED88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06B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360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0D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FAC3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387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28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D2E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32F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67B45A3"/>
    <w:multiLevelType w:val="hybridMultilevel"/>
    <w:tmpl w:val="753E5764"/>
    <w:lvl w:ilvl="0" w:tplc="A5BA8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26074D"/>
    <w:multiLevelType w:val="hybridMultilevel"/>
    <w:tmpl w:val="5B7E8608"/>
    <w:lvl w:ilvl="0" w:tplc="B55C0738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2DA67B6"/>
    <w:multiLevelType w:val="hybridMultilevel"/>
    <w:tmpl w:val="003A0766"/>
    <w:lvl w:ilvl="0" w:tplc="A5BA82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64853C0"/>
    <w:multiLevelType w:val="hybridMultilevel"/>
    <w:tmpl w:val="7C5C395C"/>
    <w:lvl w:ilvl="0" w:tplc="DAF21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581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CE2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D6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0A9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380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92D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65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4C0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0DE71AE"/>
    <w:multiLevelType w:val="hybridMultilevel"/>
    <w:tmpl w:val="FE4A1EE2"/>
    <w:lvl w:ilvl="0" w:tplc="A5BA82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E9943D5"/>
    <w:multiLevelType w:val="hybridMultilevel"/>
    <w:tmpl w:val="47062E36"/>
    <w:lvl w:ilvl="0" w:tplc="923C9994">
      <w:numFmt w:val="bullet"/>
      <w:lvlText w:val="•"/>
      <w:lvlJc w:val="left"/>
      <w:pPr>
        <w:ind w:left="1799" w:hanging="109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733F7CAE"/>
    <w:multiLevelType w:val="hybridMultilevel"/>
    <w:tmpl w:val="07D85456"/>
    <w:lvl w:ilvl="0" w:tplc="A5BA82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3E445BB"/>
    <w:multiLevelType w:val="hybridMultilevel"/>
    <w:tmpl w:val="B018163C"/>
    <w:lvl w:ilvl="0" w:tplc="A5BA82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B542438"/>
    <w:multiLevelType w:val="hybridMultilevel"/>
    <w:tmpl w:val="5E4E3102"/>
    <w:lvl w:ilvl="0" w:tplc="A5BA8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5"/>
  </w:num>
  <w:num w:numId="5">
    <w:abstractNumId w:val="4"/>
  </w:num>
  <w:num w:numId="6">
    <w:abstractNumId w:val="0"/>
  </w:num>
  <w:num w:numId="7">
    <w:abstractNumId w:val="12"/>
  </w:num>
  <w:num w:numId="8">
    <w:abstractNumId w:val="1"/>
  </w:num>
  <w:num w:numId="9">
    <w:abstractNumId w:val="3"/>
  </w:num>
  <w:num w:numId="10">
    <w:abstractNumId w:val="7"/>
  </w:num>
  <w:num w:numId="11">
    <w:abstractNumId w:val="8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F707E"/>
    <w:rsid w:val="00005DAA"/>
    <w:rsid w:val="000114FC"/>
    <w:rsid w:val="000504C5"/>
    <w:rsid w:val="000C3839"/>
    <w:rsid w:val="00130680"/>
    <w:rsid w:val="001F707E"/>
    <w:rsid w:val="001F7CED"/>
    <w:rsid w:val="0021195F"/>
    <w:rsid w:val="00223037"/>
    <w:rsid w:val="00234D1F"/>
    <w:rsid w:val="00244ECA"/>
    <w:rsid w:val="0027160B"/>
    <w:rsid w:val="002B58C5"/>
    <w:rsid w:val="002C506B"/>
    <w:rsid w:val="0034395B"/>
    <w:rsid w:val="003716CE"/>
    <w:rsid w:val="003E660A"/>
    <w:rsid w:val="004004E4"/>
    <w:rsid w:val="00427CB0"/>
    <w:rsid w:val="00431669"/>
    <w:rsid w:val="00474529"/>
    <w:rsid w:val="005262E6"/>
    <w:rsid w:val="00580238"/>
    <w:rsid w:val="0061707F"/>
    <w:rsid w:val="006427AC"/>
    <w:rsid w:val="006E2083"/>
    <w:rsid w:val="00742DE2"/>
    <w:rsid w:val="007C3BE7"/>
    <w:rsid w:val="008277E2"/>
    <w:rsid w:val="008A0610"/>
    <w:rsid w:val="0091374C"/>
    <w:rsid w:val="00A15F1F"/>
    <w:rsid w:val="00A450FB"/>
    <w:rsid w:val="00A56D72"/>
    <w:rsid w:val="00A7771B"/>
    <w:rsid w:val="00A80C4B"/>
    <w:rsid w:val="00A91D2A"/>
    <w:rsid w:val="00AC22E4"/>
    <w:rsid w:val="00AE4ABB"/>
    <w:rsid w:val="00AE4ADC"/>
    <w:rsid w:val="00B4008A"/>
    <w:rsid w:val="00B5086C"/>
    <w:rsid w:val="00BE0992"/>
    <w:rsid w:val="00BF7FB7"/>
    <w:rsid w:val="00C56943"/>
    <w:rsid w:val="00C70DAD"/>
    <w:rsid w:val="00CA5339"/>
    <w:rsid w:val="00CC5913"/>
    <w:rsid w:val="00D26D30"/>
    <w:rsid w:val="00D56378"/>
    <w:rsid w:val="00D60EFE"/>
    <w:rsid w:val="00D77E61"/>
    <w:rsid w:val="00D82FF1"/>
    <w:rsid w:val="00D90FA3"/>
    <w:rsid w:val="00EA6FA6"/>
    <w:rsid w:val="00EB1B55"/>
    <w:rsid w:val="00F41467"/>
    <w:rsid w:val="00F71C53"/>
    <w:rsid w:val="00FF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73C918-6611-410F-9009-07F55A623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7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B58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Emphasis"/>
    <w:basedOn w:val="a0"/>
    <w:qFormat/>
    <w:rsid w:val="003716CE"/>
    <w:rPr>
      <w:i/>
      <w:iCs/>
    </w:rPr>
  </w:style>
  <w:style w:type="character" w:customStyle="1" w:styleId="cs1b16eeb5">
    <w:name w:val="cs1b16eeb5"/>
    <w:basedOn w:val="a0"/>
    <w:rsid w:val="00A450FB"/>
  </w:style>
  <w:style w:type="paragraph" w:customStyle="1" w:styleId="cs95e872d0">
    <w:name w:val="cs95e872d0"/>
    <w:basedOn w:val="a"/>
    <w:rsid w:val="00A45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F7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F7CE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F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7CE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F7C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7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4031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5007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8178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2026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1359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6180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7828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48723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00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kgeu.ru/Document/GetDocument/66311e75-61af-4415-a109-5688ccc09cc9" TargetMode="External"/><Relationship Id="rId18" Type="http://schemas.openxmlformats.org/officeDocument/2006/relationships/hyperlink" Target="https://kgeu.ru/Document/GetDocument/99cc9aaa-caf0-4329-9510-bbdf8945080b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3.png"/><Relationship Id="rId12" Type="http://schemas.openxmlformats.org/officeDocument/2006/relationships/hyperlink" Target="http://fgosvo.ru/uploadfiles/fgosvom/130402_Elektroenergetika.pdf" TargetMode="External"/><Relationship Id="rId17" Type="http://schemas.openxmlformats.org/officeDocument/2006/relationships/hyperlink" Target="https://kgeu.ru/Document/GetDocument/b639b3f9-f21d-4c84-8fcd-dab6228ffb2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kgeu.ru/Document/GetDocument/6e72e9f9-f013-4056-ba49-fa4b9b24e0e7" TargetMode="External"/><Relationship Id="rId20" Type="http://schemas.openxmlformats.org/officeDocument/2006/relationships/hyperlink" Target="https://kgeu.ru/Sveden/OpInfo10?year=201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kgeu.ru/Document/GetDocument/b639b3f9-f21d-4c84-8fcd-dab6228ffb2e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hyperlink" Target="https://kgeu.ru/Document/GetDocument/99cc9aaa-caf0-4329-9510-bbdf8945080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kgeu.ru/Document/GetDocument/70f932d7-a2bd-487a-acd4-d0088eeb07c6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3428</Words>
  <Characters>19546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pavlov.pp</dc:creator>
  <cp:lastModifiedBy>Азат Хуснутдинов</cp:lastModifiedBy>
  <cp:revision>9</cp:revision>
  <dcterms:created xsi:type="dcterms:W3CDTF">2019-05-27T11:55:00Z</dcterms:created>
  <dcterms:modified xsi:type="dcterms:W3CDTF">2019-05-28T05:43:00Z</dcterms:modified>
</cp:coreProperties>
</file>