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72" w:rsidRDefault="00F00D3F">
      <w:pPr>
        <w:pStyle w:val="30"/>
        <w:shd w:val="clear" w:color="auto" w:fill="auto"/>
        <w:ind w:right="20"/>
      </w:pPr>
      <w:r>
        <w:t>Сведения</w:t>
      </w:r>
    </w:p>
    <w:p w:rsidR="00CF4F72" w:rsidRDefault="00F00D3F">
      <w:pPr>
        <w:pStyle w:val="20"/>
        <w:shd w:val="clear" w:color="auto" w:fill="auto"/>
        <w:ind w:right="20"/>
      </w:pPr>
      <w:r>
        <w:rPr>
          <w:rStyle w:val="21"/>
        </w:rPr>
        <w:t>о доходах, расходах, об имуществе и обязательствах имущественного характера руководителя</w:t>
      </w:r>
      <w:r>
        <w:rPr>
          <w:rStyle w:val="21"/>
        </w:rPr>
        <w:br/>
      </w:r>
      <w:r>
        <w:t>федерального государственного бюджетного образовательного учреждения высшего образования</w:t>
      </w:r>
      <w:r>
        <w:br/>
        <w:t>«Казанский государственный энергетический университет»</w:t>
      </w:r>
    </w:p>
    <w:p w:rsidR="00CF4F72" w:rsidRDefault="00F00D3F">
      <w:pPr>
        <w:pStyle w:val="30"/>
        <w:shd w:val="clear" w:color="auto" w:fill="auto"/>
        <w:ind w:right="20"/>
      </w:pPr>
      <w:r>
        <w:t xml:space="preserve">а также </w:t>
      </w:r>
      <w:r>
        <w:t>сведения о доходах, расходах, об имуществе и обязательствах имущественного характера его супруги</w:t>
      </w:r>
    </w:p>
    <w:p w:rsidR="00CF4F72" w:rsidRDefault="00F00D3F">
      <w:pPr>
        <w:pStyle w:val="30"/>
        <w:shd w:val="clear" w:color="auto" w:fill="auto"/>
        <w:ind w:right="20"/>
        <w:rPr>
          <w:lang w:val="en-US"/>
        </w:rPr>
      </w:pPr>
      <w:r>
        <w:t>за период с 1 января 2021 г. по 31 декабря 2021 г.</w:t>
      </w:r>
    </w:p>
    <w:p w:rsidR="002E1A3A" w:rsidRPr="002E1A3A" w:rsidRDefault="002E1A3A">
      <w:pPr>
        <w:pStyle w:val="30"/>
        <w:shd w:val="clear" w:color="auto" w:fill="auto"/>
        <w:ind w:right="20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1296"/>
        <w:gridCol w:w="1814"/>
        <w:gridCol w:w="1027"/>
        <w:gridCol w:w="1498"/>
        <w:gridCol w:w="955"/>
        <w:gridCol w:w="1027"/>
        <w:gridCol w:w="1493"/>
        <w:gridCol w:w="1838"/>
        <w:gridCol w:w="1882"/>
      </w:tblGrid>
      <w:tr w:rsidR="00CF4F72" w:rsidTr="00560CE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F72" w:rsidRDefault="00F00D3F">
            <w:pPr>
              <w:pStyle w:val="20"/>
              <w:framePr w:w="14818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Объекты недвижимости, находящиеся в</w:t>
            </w:r>
            <w:r>
              <w:rPr>
                <w:rStyle w:val="22"/>
              </w:rPr>
              <w:t xml:space="preserve"> собственности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2"/>
              </w:rPr>
              <w:t>Объекты недвижимости, находящиеся в пользовании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2"/>
              </w:rPr>
              <w:t xml:space="preserve">Транспортные средства </w:t>
            </w:r>
            <w:r w:rsidR="00560CE2">
              <w:rPr>
                <w:rStyle w:val="22"/>
              </w:rPr>
              <w:t xml:space="preserve">             </w:t>
            </w:r>
            <w:r>
              <w:rPr>
                <w:rStyle w:val="22"/>
              </w:rPr>
              <w:t>(вид, марка)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</w:rPr>
              <w:t>Декларированный</w:t>
            </w:r>
          </w:p>
          <w:p w:rsidR="00CF4F72" w:rsidRPr="00560CE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after="60" w:line="130" w:lineRule="exact"/>
              <w:rPr>
                <w:sz w:val="13"/>
                <w:szCs w:val="13"/>
              </w:rPr>
            </w:pPr>
            <w:r w:rsidRPr="00560CE2">
              <w:rPr>
                <w:rStyle w:val="2MicrosoftSansSerif65pt"/>
                <w:rFonts w:ascii="Times New Roman" w:hAnsi="Times New Roman" w:cs="Times New Roman"/>
              </w:rPr>
              <w:t>ДОХОД</w:t>
            </w:r>
          </w:p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(руб.)</w:t>
            </w:r>
          </w:p>
        </w:tc>
      </w:tr>
      <w:tr w:rsidR="00CF4F72" w:rsidTr="00560CE2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4F72" w:rsidRDefault="00CF4F72">
            <w:pPr>
              <w:framePr w:w="14818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2"/>
              </w:rPr>
              <w:t>вид объекта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</w:rPr>
              <w:t>вид</w:t>
            </w:r>
          </w:p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  <w:ind w:left="260"/>
            </w:pPr>
            <w:r>
              <w:rPr>
                <w:rStyle w:val="22"/>
              </w:rPr>
              <w:t>собственности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</w:rPr>
              <w:t>площадь</w:t>
            </w:r>
          </w:p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  <w:ind w:left="300"/>
            </w:pPr>
            <w:r>
              <w:rPr>
                <w:rStyle w:val="22"/>
              </w:rPr>
              <w:t>(</w:t>
            </w:r>
            <w:proofErr w:type="spellStart"/>
            <w:r>
              <w:rPr>
                <w:rStyle w:val="22"/>
              </w:rPr>
              <w:t>кв</w:t>
            </w:r>
            <w:proofErr w:type="gramStart"/>
            <w:r>
              <w:rPr>
                <w:rStyle w:val="22"/>
              </w:rPr>
              <w:t>.м</w:t>
            </w:r>
            <w:proofErr w:type="spellEnd"/>
            <w:proofErr w:type="gramEnd"/>
            <w:r>
              <w:rPr>
                <w:rStyle w:val="22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</w:rPr>
              <w:t>страна</w:t>
            </w:r>
          </w:p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расположения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</w:rPr>
              <w:t>вид</w:t>
            </w:r>
          </w:p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объекта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</w:rPr>
              <w:t>площадь</w:t>
            </w:r>
          </w:p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  <w:ind w:left="260"/>
            </w:pPr>
            <w:r>
              <w:rPr>
                <w:rStyle w:val="22"/>
              </w:rPr>
              <w:t>(</w:t>
            </w:r>
            <w:proofErr w:type="spellStart"/>
            <w:r>
              <w:rPr>
                <w:rStyle w:val="22"/>
              </w:rPr>
              <w:t>кв</w:t>
            </w:r>
            <w:proofErr w:type="gramStart"/>
            <w:r>
              <w:rPr>
                <w:rStyle w:val="22"/>
              </w:rPr>
              <w:t>.м</w:t>
            </w:r>
            <w:proofErr w:type="spellEnd"/>
            <w:proofErr w:type="gramEnd"/>
            <w:r>
              <w:rPr>
                <w:rStyle w:val="22"/>
              </w:rPr>
              <w:t>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</w:rPr>
              <w:t>страна</w:t>
            </w:r>
          </w:p>
          <w:p w:rsidR="00CF4F72" w:rsidRDefault="00F00D3F" w:rsidP="00560CE2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2"/>
              </w:rPr>
              <w:t>расположения</w:t>
            </w:r>
          </w:p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4F72" w:rsidRDefault="00CF4F72">
            <w:pPr>
              <w:framePr w:w="14818" w:wrap="notBeside" w:vAnchor="text" w:hAnchor="text" w:xAlign="center" w:y="1"/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F72" w:rsidRDefault="00CF4F72">
            <w:pPr>
              <w:framePr w:w="14818" w:wrap="notBeside" w:vAnchor="text" w:hAnchor="text" w:xAlign="center" w:y="1"/>
            </w:pPr>
          </w:p>
        </w:tc>
      </w:tr>
      <w:tr w:rsidR="00081108" w:rsidTr="002E1A3A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ind w:left="320"/>
            </w:pPr>
            <w:proofErr w:type="spellStart"/>
            <w:r>
              <w:rPr>
                <w:rStyle w:val="22"/>
              </w:rPr>
              <w:t>Абдуллазянов</w:t>
            </w:r>
            <w:proofErr w:type="spellEnd"/>
          </w:p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</w:pPr>
            <w:r>
              <w:rPr>
                <w:rStyle w:val="22"/>
              </w:rPr>
              <w:t>Эдвард</w:t>
            </w:r>
          </w:p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2"/>
              </w:rPr>
              <w:t>Юнусович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2"/>
              </w:rPr>
              <w:t>Квартира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индивидуальная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83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  <w:ind w:left="200"/>
            </w:pPr>
            <w:r>
              <w:rPr>
                <w:rStyle w:val="22"/>
              </w:rPr>
              <w:t>Российская</w:t>
            </w:r>
          </w:p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  <w:ind w:left="200"/>
            </w:pPr>
            <w:r>
              <w:rPr>
                <w:rStyle w:val="22"/>
              </w:rPr>
              <w:t>Федерация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М21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08" w:rsidRPr="002D3B84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2"/>
              </w:rPr>
              <w:t>20 369</w:t>
            </w:r>
            <w:r>
              <w:rPr>
                <w:rStyle w:val="22"/>
                <w:lang w:val="en-US"/>
              </w:rPr>
              <w:t xml:space="preserve"> </w:t>
            </w:r>
            <w:r>
              <w:rPr>
                <w:rStyle w:val="22"/>
              </w:rPr>
              <w:t>883,ЗЗ</w:t>
            </w:r>
            <w:r>
              <w:rPr>
                <w:rStyle w:val="22"/>
                <w:lang w:val="en-US"/>
              </w:rPr>
              <w:t xml:space="preserve"> </w:t>
            </w:r>
            <w:r>
              <w:rPr>
                <w:rStyle w:val="22"/>
              </w:rPr>
              <w:t>р.</w:t>
            </w:r>
          </w:p>
        </w:tc>
      </w:tr>
      <w:tr w:rsidR="00081108" w:rsidTr="0049360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rPr>
                <w:rStyle w:val="2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ind w:left="180"/>
              <w:rPr>
                <w:rStyle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rPr>
                <w:rStyle w:val="22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rPr>
                <w:rStyle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  <w:ind w:left="200"/>
              <w:rPr>
                <w:rStyle w:val="22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08" w:rsidRPr="002E1A3A" w:rsidRDefault="00081108" w:rsidP="002E1A3A">
            <w:pPr>
              <w:framePr w:w="14818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1A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A6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08" w:rsidRDefault="00081108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rPr>
                <w:rStyle w:val="22"/>
              </w:rPr>
            </w:pPr>
          </w:p>
        </w:tc>
      </w:tr>
      <w:tr w:rsidR="00CF4F72" w:rsidTr="002E1A3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F00D3F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F00D3F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2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F00D3F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F00D3F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72,8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F00D3F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after="60" w:line="220" w:lineRule="exact"/>
              <w:ind w:left="200"/>
            </w:pPr>
            <w:r>
              <w:rPr>
                <w:rStyle w:val="22"/>
              </w:rPr>
              <w:t>Российская</w:t>
            </w:r>
          </w:p>
          <w:p w:rsidR="00CF4F72" w:rsidRDefault="00F00D3F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before="60" w:line="220" w:lineRule="exact"/>
              <w:ind w:left="200"/>
            </w:pPr>
            <w:r>
              <w:rPr>
                <w:rStyle w:val="22"/>
              </w:rPr>
              <w:t>Федерация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CF4F72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CF4F72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CF4F72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4F72" w:rsidRDefault="00CF4F72" w:rsidP="002E1A3A">
            <w:pPr>
              <w:framePr w:w="148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F72" w:rsidRDefault="00F00D3F" w:rsidP="002E1A3A">
            <w:pPr>
              <w:pStyle w:val="20"/>
              <w:framePr w:w="1481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755 210,62</w:t>
            </w:r>
            <w:r w:rsidR="002D3B84">
              <w:rPr>
                <w:rStyle w:val="22"/>
                <w:lang w:val="en-US"/>
              </w:rPr>
              <w:t xml:space="preserve"> </w:t>
            </w:r>
            <w:r>
              <w:rPr>
                <w:rStyle w:val="22"/>
              </w:rPr>
              <w:t>р</w:t>
            </w:r>
            <w:r w:rsidR="002D3B84">
              <w:rPr>
                <w:rStyle w:val="22"/>
              </w:rPr>
              <w:t>.</w:t>
            </w:r>
          </w:p>
        </w:tc>
      </w:tr>
    </w:tbl>
    <w:p w:rsidR="00CF4F72" w:rsidRDefault="00CF4F72">
      <w:pPr>
        <w:framePr w:w="14818" w:wrap="notBeside" w:vAnchor="text" w:hAnchor="text" w:xAlign="center" w:y="1"/>
        <w:rPr>
          <w:sz w:val="2"/>
          <w:szCs w:val="2"/>
        </w:rPr>
      </w:pPr>
    </w:p>
    <w:p w:rsidR="00CF4F72" w:rsidRDefault="00CF4F72">
      <w:pPr>
        <w:rPr>
          <w:sz w:val="2"/>
          <w:szCs w:val="2"/>
        </w:rPr>
      </w:pPr>
    </w:p>
    <w:p w:rsidR="00CF4F72" w:rsidRDefault="00CF4F72">
      <w:pPr>
        <w:rPr>
          <w:sz w:val="2"/>
          <w:szCs w:val="2"/>
        </w:rPr>
      </w:pPr>
      <w:bookmarkStart w:id="0" w:name="_GoBack"/>
      <w:bookmarkEnd w:id="0"/>
    </w:p>
    <w:sectPr w:rsidR="00CF4F72">
      <w:pgSz w:w="16840" w:h="11900" w:orient="landscape"/>
      <w:pgMar w:top="1177" w:right="1120" w:bottom="1177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3F" w:rsidRDefault="00F00D3F">
      <w:r>
        <w:separator/>
      </w:r>
    </w:p>
  </w:endnote>
  <w:endnote w:type="continuationSeparator" w:id="0">
    <w:p w:rsidR="00F00D3F" w:rsidRDefault="00F0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3F" w:rsidRDefault="00F00D3F"/>
  </w:footnote>
  <w:footnote w:type="continuationSeparator" w:id="0">
    <w:p w:rsidR="00F00D3F" w:rsidRDefault="00F00D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72"/>
    <w:rsid w:val="00081108"/>
    <w:rsid w:val="002D3B84"/>
    <w:rsid w:val="002E1A3A"/>
    <w:rsid w:val="00560CE2"/>
    <w:rsid w:val="00612AA1"/>
    <w:rsid w:val="00CF4F72"/>
    <w:rsid w:val="00E054AF"/>
    <w:rsid w:val="00F0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65pt">
    <w:name w:val="Основной текст (2) + Microsoft Sans Serif;6;5 pt;Не 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65pt">
    <w:name w:val="Основной текст (2) + Microsoft Sans Serif;6;5 pt;Не 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Довольный пользователь Microsoft Office</cp:lastModifiedBy>
  <cp:revision>4</cp:revision>
  <dcterms:created xsi:type="dcterms:W3CDTF">2022-05-30T10:24:00Z</dcterms:created>
  <dcterms:modified xsi:type="dcterms:W3CDTF">2022-05-30T10:26:00Z</dcterms:modified>
</cp:coreProperties>
</file>