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EB" w:rsidRPr="002664EB" w:rsidRDefault="002664EB" w:rsidP="002664EB">
      <w:pPr>
        <w:ind w:firstLine="6946"/>
        <w:jc w:val="both"/>
        <w:rPr>
          <w:sz w:val="28"/>
          <w:szCs w:val="28"/>
          <w:lang w:val="ru-RU"/>
        </w:rPr>
      </w:pPr>
      <w:r w:rsidRPr="002664EB">
        <w:rPr>
          <w:sz w:val="28"/>
          <w:szCs w:val="28"/>
          <w:lang w:val="ru-RU"/>
        </w:rPr>
        <w:t>Приложение № 1</w:t>
      </w:r>
      <w:r w:rsidR="00A305B0">
        <w:rPr>
          <w:sz w:val="28"/>
          <w:szCs w:val="28"/>
          <w:lang w:val="ru-RU"/>
        </w:rPr>
        <w:t>0</w:t>
      </w:r>
    </w:p>
    <w:p w:rsidR="002664EB" w:rsidRPr="002664EB" w:rsidRDefault="002664EB" w:rsidP="0078326A">
      <w:pPr>
        <w:ind w:firstLine="6946"/>
        <w:rPr>
          <w:sz w:val="28"/>
          <w:szCs w:val="28"/>
          <w:lang w:val="ru-RU"/>
        </w:rPr>
      </w:pPr>
      <w:r w:rsidRPr="002664EB">
        <w:rPr>
          <w:sz w:val="28"/>
          <w:szCs w:val="28"/>
          <w:lang w:val="ru-RU"/>
        </w:rPr>
        <w:t xml:space="preserve">к приказу КГЭУ </w:t>
      </w:r>
    </w:p>
    <w:tbl>
      <w:tblPr>
        <w:tblpPr w:leftFromText="180" w:rightFromText="180" w:vertAnchor="text" w:horzAnchor="margin" w:tblpY="884"/>
        <w:tblW w:w="92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3"/>
        <w:gridCol w:w="8362"/>
      </w:tblGrid>
      <w:tr w:rsidR="002664EB" w:rsidRPr="000D6C51" w:rsidTr="002664EB">
        <w:trPr>
          <w:trHeight w:val="986"/>
        </w:trPr>
        <w:tc>
          <w:tcPr>
            <w:tcW w:w="923" w:type="dxa"/>
            <w:hideMark/>
          </w:tcPr>
          <w:p w:rsidR="002664EB" w:rsidRPr="002664EB" w:rsidRDefault="002664EB" w:rsidP="002664EB">
            <w:pPr>
              <w:jc w:val="center"/>
              <w:rPr>
                <w:b/>
                <w:sz w:val="22"/>
                <w:szCs w:val="22"/>
              </w:rPr>
            </w:pPr>
            <w:r w:rsidRPr="002664EB">
              <w:rPr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>
                  <wp:extent cx="469265" cy="445135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4EB" w:rsidRPr="002664EB" w:rsidRDefault="002664EB" w:rsidP="002664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664EB">
              <w:rPr>
                <w:b/>
                <w:bCs/>
                <w:sz w:val="22"/>
                <w:szCs w:val="22"/>
              </w:rPr>
              <w:t>К Г Э У</w:t>
            </w:r>
          </w:p>
        </w:tc>
        <w:tc>
          <w:tcPr>
            <w:tcW w:w="8363" w:type="dxa"/>
            <w:hideMark/>
          </w:tcPr>
          <w:p w:rsidR="002664EB" w:rsidRPr="002664EB" w:rsidRDefault="002664EB" w:rsidP="002664EB">
            <w:pPr>
              <w:jc w:val="center"/>
              <w:rPr>
                <w:bCs/>
                <w:lang w:val="ru-RU"/>
              </w:rPr>
            </w:pPr>
            <w:r w:rsidRPr="002664EB">
              <w:rPr>
                <w:bCs/>
                <w:lang w:val="ru-RU"/>
              </w:rPr>
              <w:t>МИНИСТЕРСТВО НАУКИ И ВЫСШЕГО ОБРАЗОВАНИЯ РОССИЙСКОЙ ФЕДЕРАЦИИ</w:t>
            </w:r>
          </w:p>
          <w:p w:rsidR="002664EB" w:rsidRPr="002664EB" w:rsidRDefault="002664EB" w:rsidP="002664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664EB">
              <w:rPr>
                <w:b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2664EB" w:rsidRPr="002664EB" w:rsidRDefault="002664EB" w:rsidP="002664E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664EB">
              <w:rPr>
                <w:b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2664EB" w:rsidRPr="002664EB" w:rsidRDefault="002664EB" w:rsidP="002664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664EB">
              <w:rPr>
                <w:b/>
                <w:sz w:val="22"/>
                <w:szCs w:val="22"/>
                <w:lang w:val="ru-RU"/>
              </w:rPr>
              <w:t>«КАЗАНСКИЙ ГОСУДАРСТВЕННЫЙ ЭНЕРГЕТИЧЕСКИЙ УНИВЕРСИТЕТ»</w:t>
            </w:r>
          </w:p>
          <w:p w:rsidR="002664EB" w:rsidRPr="002664EB" w:rsidRDefault="002664EB" w:rsidP="002664E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664EB">
              <w:rPr>
                <w:b/>
                <w:sz w:val="24"/>
                <w:szCs w:val="24"/>
                <w:lang w:val="ru-RU"/>
              </w:rPr>
              <w:t>(ФГБОУ ВО «КГЭУ»)</w:t>
            </w:r>
          </w:p>
        </w:tc>
      </w:tr>
    </w:tbl>
    <w:p w:rsidR="002664EB" w:rsidRPr="002664EB" w:rsidRDefault="002664EB" w:rsidP="002664EB">
      <w:pPr>
        <w:ind w:firstLine="6946"/>
        <w:jc w:val="both"/>
        <w:rPr>
          <w:sz w:val="28"/>
          <w:szCs w:val="28"/>
          <w:lang w:val="ru-RU"/>
        </w:rPr>
      </w:pPr>
      <w:r w:rsidRPr="002664EB">
        <w:rPr>
          <w:sz w:val="28"/>
          <w:szCs w:val="28"/>
          <w:lang w:val="ru-RU"/>
        </w:rPr>
        <w:t>от________№___</w:t>
      </w:r>
    </w:p>
    <w:p w:rsidR="002664EB" w:rsidRPr="002664EB" w:rsidRDefault="002664EB" w:rsidP="002664EB">
      <w:pPr>
        <w:ind w:firstLine="6946"/>
        <w:jc w:val="both"/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firstLine="567"/>
        <w:jc w:val="both"/>
        <w:rPr>
          <w:spacing w:val="-6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2664EB">
        <w:rPr>
          <w:b/>
          <w:sz w:val="28"/>
          <w:szCs w:val="28"/>
          <w:lang w:val="ru-RU"/>
        </w:rPr>
        <w:t>ДОЛЖНОСТНАЯ ИНСТРУКЦИЯ</w:t>
      </w:r>
    </w:p>
    <w:p w:rsidR="002664EB" w:rsidRPr="002664EB" w:rsidRDefault="002664EB" w:rsidP="002664EB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rPr>
          <w:b/>
          <w:sz w:val="28"/>
          <w:szCs w:val="28"/>
          <w:lang w:val="ru-RU"/>
        </w:rPr>
      </w:pPr>
    </w:p>
    <w:p w:rsidR="002664EB" w:rsidRPr="002664EB" w:rsidRDefault="005F4D70" w:rsidP="002664EB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ИНЖЕНЕРА</w:t>
      </w:r>
      <w:r w:rsidR="002664EB" w:rsidRPr="002664EB">
        <w:rPr>
          <w:sz w:val="28"/>
          <w:szCs w:val="28"/>
          <w:lang w:val="ru-RU"/>
        </w:rPr>
        <w:t xml:space="preserve"> КАФЕДРЫ</w:t>
      </w: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shd w:val="clear" w:color="auto" w:fill="FFFFFF"/>
        <w:ind w:hanging="28"/>
        <w:jc w:val="center"/>
        <w:rPr>
          <w:spacing w:val="-4"/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2664EB" w:rsidRPr="002664EB" w:rsidRDefault="002664EB" w:rsidP="002664EB">
      <w:pPr>
        <w:rPr>
          <w:sz w:val="28"/>
          <w:szCs w:val="28"/>
          <w:lang w:val="ru-RU"/>
        </w:rPr>
      </w:pPr>
    </w:p>
    <w:p w:rsidR="00B07DEC" w:rsidRPr="00575810" w:rsidRDefault="00B07DEC" w:rsidP="00B07DEC">
      <w:pPr>
        <w:shd w:val="clear" w:color="auto" w:fill="FFFFFF"/>
        <w:ind w:hanging="28"/>
        <w:jc w:val="center"/>
        <w:rPr>
          <w:sz w:val="28"/>
          <w:szCs w:val="28"/>
          <w:lang w:val="ru-RU"/>
        </w:rPr>
      </w:pPr>
    </w:p>
    <w:p w:rsidR="00B07DEC" w:rsidRPr="00575810" w:rsidRDefault="00B07DEC" w:rsidP="00B07DEC">
      <w:pPr>
        <w:shd w:val="clear" w:color="auto" w:fill="FFFFFF"/>
        <w:ind w:hanging="28"/>
        <w:jc w:val="center"/>
        <w:rPr>
          <w:sz w:val="28"/>
          <w:szCs w:val="28"/>
          <w:lang w:val="ru-RU"/>
        </w:rPr>
      </w:pPr>
    </w:p>
    <w:p w:rsidR="00B07DEC" w:rsidRDefault="00B07DEC" w:rsidP="00DC7DD9">
      <w:pPr>
        <w:shd w:val="clear" w:color="auto" w:fill="FFFFFF"/>
        <w:spacing w:line="276" w:lineRule="auto"/>
        <w:ind w:firstLine="709"/>
        <w:rPr>
          <w:b/>
          <w:sz w:val="28"/>
          <w:szCs w:val="28"/>
          <w:lang w:val="ru-RU"/>
        </w:rPr>
      </w:pPr>
      <w:r w:rsidRPr="00575810">
        <w:rPr>
          <w:lang w:val="ru-RU"/>
        </w:rPr>
        <w:br w:type="page"/>
      </w:r>
      <w:r w:rsidR="005B0538" w:rsidRPr="00735805">
        <w:rPr>
          <w:b/>
          <w:sz w:val="28"/>
          <w:szCs w:val="28"/>
          <w:lang w:val="ru-RU"/>
        </w:rPr>
        <w:lastRenderedPageBreak/>
        <w:t xml:space="preserve">1. </w:t>
      </w:r>
      <w:r w:rsidRPr="00DC7DD9">
        <w:rPr>
          <w:b/>
          <w:sz w:val="28"/>
          <w:szCs w:val="28"/>
          <w:lang w:val="ru-RU"/>
        </w:rPr>
        <w:t>ОБЩИЕ ПОЛОЖЕНИЯ</w:t>
      </w:r>
    </w:p>
    <w:p w:rsidR="00DC7DD9" w:rsidRPr="00DC7DD9" w:rsidRDefault="00DC7DD9" w:rsidP="00DC7DD9">
      <w:pPr>
        <w:shd w:val="clear" w:color="auto" w:fill="FFFFFF"/>
        <w:spacing w:line="276" w:lineRule="auto"/>
        <w:ind w:firstLine="709"/>
        <w:rPr>
          <w:b/>
          <w:sz w:val="16"/>
          <w:szCs w:val="16"/>
          <w:lang w:val="ru-RU"/>
        </w:rPr>
      </w:pPr>
    </w:p>
    <w:p w:rsidR="00A52D3D" w:rsidRPr="00DC7DD9" w:rsidRDefault="00CE57DB" w:rsidP="00DC7D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1.1. Инженер относится к категории специалистов.</w:t>
      </w:r>
    </w:p>
    <w:p w:rsidR="00B6642F" w:rsidRPr="00DC7DD9" w:rsidRDefault="00B6642F" w:rsidP="00DC7DD9">
      <w:pPr>
        <w:pStyle w:val="ad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C7DD9">
        <w:rPr>
          <w:rFonts w:ascii="Times New Roman" w:hAnsi="Times New Roman" w:cs="Times New Roman"/>
          <w:sz w:val="28"/>
          <w:szCs w:val="28"/>
          <w:lang w:bidi="he-IL"/>
        </w:rPr>
        <w:t>1</w:t>
      </w:r>
      <w:r w:rsidR="00AA45AC" w:rsidRPr="00DC7DD9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CE57DB" w:rsidRPr="00DC7DD9">
        <w:rPr>
          <w:rFonts w:ascii="Times New Roman" w:hAnsi="Times New Roman" w:cs="Times New Roman"/>
          <w:sz w:val="28"/>
          <w:szCs w:val="28"/>
          <w:lang w:bidi="he-IL"/>
        </w:rPr>
        <w:t>2</w:t>
      </w:r>
      <w:r w:rsidR="00AA45AC" w:rsidRPr="00DC7DD9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r w:rsidR="00F6471A" w:rsidRPr="00DC7DD9">
        <w:rPr>
          <w:rFonts w:ascii="Times New Roman" w:hAnsi="Times New Roman" w:cs="Times New Roman"/>
          <w:sz w:val="28"/>
          <w:szCs w:val="28"/>
          <w:lang w:bidi="he-IL"/>
        </w:rPr>
        <w:t>Инженер кафедры</w:t>
      </w:r>
      <w:r w:rsidR="0078326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AA45AC" w:rsidRPr="00DC7DD9">
        <w:rPr>
          <w:rFonts w:ascii="Times New Roman" w:hAnsi="Times New Roman" w:cs="Times New Roman"/>
          <w:sz w:val="28"/>
          <w:szCs w:val="28"/>
          <w:lang w:bidi="he-IL"/>
        </w:rPr>
        <w:t>назначается и освобождается от</w:t>
      </w:r>
      <w:r w:rsidRPr="00DC7DD9">
        <w:rPr>
          <w:rFonts w:ascii="Times New Roman" w:hAnsi="Times New Roman" w:cs="Times New Roman"/>
          <w:sz w:val="28"/>
          <w:szCs w:val="28"/>
          <w:lang w:bidi="he-IL"/>
        </w:rPr>
        <w:t xml:space="preserve"> должности приказом ректора по представлению заведующего кафедрой.</w:t>
      </w:r>
    </w:p>
    <w:p w:rsidR="00B6642F" w:rsidRPr="00DC7DD9" w:rsidRDefault="00AA45AC" w:rsidP="00DC7DD9">
      <w:pPr>
        <w:pStyle w:val="ad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C7DD9">
        <w:rPr>
          <w:rFonts w:ascii="Times New Roman" w:hAnsi="Times New Roman" w:cs="Times New Roman"/>
          <w:sz w:val="28"/>
          <w:szCs w:val="28"/>
          <w:lang w:bidi="he-IL"/>
        </w:rPr>
        <w:t>1.</w:t>
      </w:r>
      <w:r w:rsidR="00CE57DB" w:rsidRPr="00DC7DD9">
        <w:rPr>
          <w:rFonts w:ascii="Times New Roman" w:hAnsi="Times New Roman" w:cs="Times New Roman"/>
          <w:sz w:val="28"/>
          <w:szCs w:val="28"/>
          <w:lang w:bidi="he-IL"/>
        </w:rPr>
        <w:t>3</w:t>
      </w:r>
      <w:r w:rsidRPr="00DC7DD9">
        <w:rPr>
          <w:rFonts w:ascii="Times New Roman" w:hAnsi="Times New Roman" w:cs="Times New Roman"/>
          <w:sz w:val="28"/>
          <w:szCs w:val="28"/>
          <w:lang w:bidi="he-IL"/>
        </w:rPr>
        <w:t>.</w:t>
      </w:r>
      <w:r w:rsidRPr="00DC7DD9"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 w:rsidR="00F6471A" w:rsidRPr="00DC7DD9">
        <w:rPr>
          <w:rFonts w:ascii="Times New Roman" w:hAnsi="Times New Roman" w:cs="Times New Roman"/>
          <w:sz w:val="28"/>
          <w:szCs w:val="28"/>
          <w:lang w:bidi="he-IL"/>
        </w:rPr>
        <w:t>Инженер</w:t>
      </w:r>
      <w:r w:rsidR="0078326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B6642F" w:rsidRPr="00DC7DD9">
        <w:rPr>
          <w:rFonts w:ascii="Times New Roman" w:hAnsi="Times New Roman" w:cs="Times New Roman"/>
          <w:sz w:val="28"/>
          <w:szCs w:val="28"/>
          <w:lang w:bidi="he-IL"/>
        </w:rPr>
        <w:t>непосредственно подчиняется заведующему кафедрой</w:t>
      </w:r>
      <w:r w:rsidR="00F6471A" w:rsidRPr="00DC7DD9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:rsidR="00B6642F" w:rsidRPr="00DC7DD9" w:rsidRDefault="00AA45AC" w:rsidP="00DC7DD9">
      <w:pPr>
        <w:pStyle w:val="ad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DC7DD9">
        <w:rPr>
          <w:rFonts w:ascii="Times New Roman" w:hAnsi="Times New Roman" w:cs="Times New Roman"/>
          <w:sz w:val="28"/>
          <w:szCs w:val="28"/>
          <w:lang w:bidi="he-IL"/>
        </w:rPr>
        <w:t>1.</w:t>
      </w:r>
      <w:r w:rsidR="00CE57DB" w:rsidRPr="00DC7DD9">
        <w:rPr>
          <w:rFonts w:ascii="Times New Roman" w:hAnsi="Times New Roman" w:cs="Times New Roman"/>
          <w:sz w:val="28"/>
          <w:szCs w:val="28"/>
          <w:lang w:bidi="he-IL"/>
        </w:rPr>
        <w:t>4</w:t>
      </w:r>
      <w:r w:rsidRPr="00DC7DD9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  <w:r w:rsidR="00B6642F" w:rsidRPr="00DC7DD9">
        <w:rPr>
          <w:rFonts w:ascii="Times New Roman" w:hAnsi="Times New Roman" w:cs="Times New Roman"/>
          <w:sz w:val="28"/>
          <w:szCs w:val="28"/>
          <w:lang w:bidi="he-IL"/>
        </w:rPr>
        <w:t xml:space="preserve">На должность </w:t>
      </w:r>
      <w:r w:rsidR="00F6471A" w:rsidRPr="00DC7DD9">
        <w:rPr>
          <w:rFonts w:ascii="Times New Roman" w:hAnsi="Times New Roman" w:cs="Times New Roman"/>
          <w:sz w:val="28"/>
          <w:szCs w:val="28"/>
          <w:lang w:bidi="he-IL"/>
        </w:rPr>
        <w:t>инженера</w:t>
      </w:r>
      <w:r w:rsidR="0078326A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DC7DD9">
        <w:rPr>
          <w:rFonts w:ascii="Times New Roman" w:hAnsi="Times New Roman" w:cs="Times New Roman"/>
          <w:sz w:val="28"/>
          <w:szCs w:val="28"/>
          <w:lang w:bidi="he-IL"/>
        </w:rPr>
        <w:t>принимается</w:t>
      </w:r>
      <w:r w:rsidR="00B6642F" w:rsidRPr="00DC7DD9">
        <w:rPr>
          <w:rFonts w:ascii="Times New Roman" w:hAnsi="Times New Roman" w:cs="Times New Roman"/>
          <w:sz w:val="28"/>
          <w:szCs w:val="28"/>
          <w:lang w:bidi="he-IL"/>
        </w:rPr>
        <w:t xml:space="preserve"> лицо:</w:t>
      </w:r>
    </w:p>
    <w:p w:rsidR="0068474A" w:rsidRPr="000A052C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имеющее высшее профессиональное образование без предъявления требований к стажу работы</w:t>
      </w:r>
      <w:r w:rsidR="000A052C">
        <w:rPr>
          <w:sz w:val="28"/>
          <w:szCs w:val="28"/>
          <w:lang w:val="ru-RU"/>
        </w:rPr>
        <w:t xml:space="preserve"> или среднее профессиональное образование и стаж работы в должностях техника</w:t>
      </w:r>
      <w:r w:rsidR="000A052C" w:rsidRPr="000A052C">
        <w:rPr>
          <w:sz w:val="28"/>
          <w:szCs w:val="28"/>
          <w:lang w:val="ru-RU"/>
        </w:rPr>
        <w:t xml:space="preserve"> </w:t>
      </w:r>
      <w:r w:rsidR="000A052C" w:rsidRPr="00DC7DD9">
        <w:rPr>
          <w:sz w:val="28"/>
          <w:szCs w:val="28"/>
        </w:rPr>
        <w:t>I</w:t>
      </w:r>
      <w:r w:rsidR="000A052C">
        <w:rPr>
          <w:sz w:val="28"/>
          <w:szCs w:val="28"/>
          <w:lang w:val="ru-RU"/>
        </w:rPr>
        <w:t xml:space="preserve"> категории не менее 3 лет либо других должностях, замещаемых специалистами со средним профессиональным образованием, не менее 5 лет;</w:t>
      </w:r>
    </w:p>
    <w:p w:rsidR="0068474A" w:rsidRDefault="00915CC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инженера</w:t>
      </w:r>
      <w:r w:rsidR="0078326A">
        <w:rPr>
          <w:sz w:val="28"/>
          <w:szCs w:val="28"/>
          <w:lang w:val="ru-RU"/>
        </w:rPr>
        <w:t xml:space="preserve"> </w:t>
      </w:r>
      <w:r w:rsidR="0068474A" w:rsidRPr="00DC7DD9">
        <w:rPr>
          <w:sz w:val="28"/>
          <w:szCs w:val="28"/>
        </w:rPr>
        <w:t>I</w:t>
      </w:r>
      <w:r w:rsidR="0068474A" w:rsidRPr="00DC7DD9">
        <w:rPr>
          <w:sz w:val="28"/>
          <w:szCs w:val="28"/>
          <w:lang w:val="ru-RU"/>
        </w:rPr>
        <w:t xml:space="preserve"> категории - имеющее высшее профессиональное образование и стаж работы в должности </w:t>
      </w:r>
      <w:r w:rsidRPr="00DC7DD9">
        <w:rPr>
          <w:sz w:val="28"/>
          <w:szCs w:val="28"/>
          <w:lang w:val="ru-RU"/>
        </w:rPr>
        <w:t>инженера</w:t>
      </w:r>
      <w:r w:rsidR="0078326A">
        <w:rPr>
          <w:sz w:val="28"/>
          <w:szCs w:val="28"/>
          <w:lang w:val="ru-RU"/>
        </w:rPr>
        <w:t xml:space="preserve"> </w:t>
      </w:r>
      <w:r w:rsidR="0068474A" w:rsidRPr="00DC7DD9">
        <w:rPr>
          <w:sz w:val="28"/>
          <w:szCs w:val="28"/>
        </w:rPr>
        <w:t>II</w:t>
      </w:r>
      <w:r w:rsidR="0068474A" w:rsidRPr="00DC7DD9">
        <w:rPr>
          <w:sz w:val="28"/>
          <w:szCs w:val="28"/>
          <w:lang w:val="ru-RU"/>
        </w:rPr>
        <w:t xml:space="preserve"> категории не менее 3 лет;</w:t>
      </w:r>
    </w:p>
    <w:p w:rsidR="0068474A" w:rsidRPr="00DC7DD9" w:rsidRDefault="00915CC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инженера</w:t>
      </w:r>
      <w:r w:rsidR="0078326A">
        <w:rPr>
          <w:sz w:val="28"/>
          <w:szCs w:val="28"/>
          <w:lang w:val="ru-RU"/>
        </w:rPr>
        <w:t xml:space="preserve"> </w:t>
      </w:r>
      <w:r w:rsidR="0068474A" w:rsidRPr="00DC7DD9">
        <w:rPr>
          <w:sz w:val="28"/>
          <w:szCs w:val="28"/>
        </w:rPr>
        <w:t>II</w:t>
      </w:r>
      <w:r w:rsidR="0068474A" w:rsidRPr="00DC7DD9">
        <w:rPr>
          <w:sz w:val="28"/>
          <w:szCs w:val="28"/>
          <w:lang w:val="ru-RU"/>
        </w:rPr>
        <w:t xml:space="preserve"> категории - имеющее высшее профессиональное образование и стаж работы в должности </w:t>
      </w:r>
      <w:r w:rsidRPr="00DC7DD9">
        <w:rPr>
          <w:sz w:val="28"/>
          <w:szCs w:val="28"/>
          <w:lang w:val="ru-RU"/>
        </w:rPr>
        <w:t>инженера</w:t>
      </w:r>
      <w:r w:rsidR="0078326A">
        <w:rPr>
          <w:sz w:val="28"/>
          <w:szCs w:val="28"/>
          <w:lang w:val="ru-RU"/>
        </w:rPr>
        <w:t xml:space="preserve"> </w:t>
      </w:r>
      <w:r w:rsidR="000A052C">
        <w:rPr>
          <w:sz w:val="28"/>
          <w:szCs w:val="28"/>
          <w:lang w:val="ru-RU"/>
        </w:rPr>
        <w:t>или других инженерно технических должностях, замещаемых специалистами с высшим профессиональным образованием, не менее 3 лет</w:t>
      </w:r>
      <w:r w:rsidR="0068474A" w:rsidRPr="00DC7DD9">
        <w:rPr>
          <w:sz w:val="28"/>
          <w:szCs w:val="28"/>
          <w:lang w:val="ru-RU"/>
        </w:rPr>
        <w:t>;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 имеющее или не имевшее судимости, не подвергающееся или не подвергавшееся уголовному преследованию (за исключением случаев, когда уголовное преследование было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r w:rsidR="00214EF4" w:rsidRPr="00DC7DD9">
        <w:rPr>
          <w:sz w:val="28"/>
          <w:szCs w:val="28"/>
          <w:lang w:val="ru-RU"/>
        </w:rPr>
        <w:t>часть вторая статьи 331,</w:t>
      </w:r>
      <w:hyperlink r:id="rId9" w:history="1">
        <w:r w:rsidRPr="00DC7DD9">
          <w:rPr>
            <w:sz w:val="28"/>
            <w:szCs w:val="28"/>
            <w:lang w:val="ru-RU"/>
          </w:rPr>
          <w:t>статья 351.1</w:t>
        </w:r>
      </w:hyperlink>
      <w:r w:rsidRPr="00DC7DD9">
        <w:rPr>
          <w:sz w:val="28"/>
          <w:szCs w:val="28"/>
          <w:lang w:val="ru-RU"/>
        </w:rPr>
        <w:t xml:space="preserve"> Трудового кодекса РФ).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 имеющее неснятой или непогашенной судимости за умышленные тяжкие и особо тяжкие преступления (часть вторая статьи 331 Трудов</w:t>
      </w:r>
      <w:r w:rsidR="00AA45AC" w:rsidRPr="00DC7DD9">
        <w:rPr>
          <w:sz w:val="28"/>
          <w:szCs w:val="28"/>
          <w:lang w:val="ru-RU"/>
        </w:rPr>
        <w:t>ого кодекса РФ)</w:t>
      </w:r>
      <w:r w:rsidRPr="00DC7DD9">
        <w:rPr>
          <w:sz w:val="28"/>
          <w:szCs w:val="28"/>
          <w:lang w:val="ru-RU"/>
        </w:rPr>
        <w:t>;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 признанное недееспособным в установленном федеральным законом порядке (часть вторая статьи 331 Трудового кодекса РФ);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(часть вторая статьи 331 Трудового кодекса РФ).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lastRenderedPageBreak/>
        <w:t>1.</w:t>
      </w:r>
      <w:r w:rsidR="00CE57DB" w:rsidRPr="00DC7DD9">
        <w:rPr>
          <w:sz w:val="28"/>
          <w:szCs w:val="28"/>
          <w:lang w:val="ru-RU"/>
        </w:rPr>
        <w:t>5</w:t>
      </w:r>
      <w:r w:rsidRPr="00DC7DD9">
        <w:rPr>
          <w:sz w:val="28"/>
          <w:szCs w:val="28"/>
          <w:lang w:val="ru-RU"/>
        </w:rPr>
        <w:t xml:space="preserve">. </w:t>
      </w:r>
      <w:r w:rsidR="00915CCC" w:rsidRPr="00DC7DD9">
        <w:rPr>
          <w:sz w:val="28"/>
          <w:szCs w:val="28"/>
          <w:lang w:val="ru-RU" w:bidi="he-IL"/>
        </w:rPr>
        <w:t>Инженер</w:t>
      </w:r>
      <w:r w:rsidR="0078326A">
        <w:rPr>
          <w:sz w:val="28"/>
          <w:szCs w:val="28"/>
          <w:lang w:val="ru-RU" w:bidi="he-IL"/>
        </w:rPr>
        <w:t xml:space="preserve"> </w:t>
      </w:r>
      <w:r w:rsidRPr="00DC7DD9">
        <w:rPr>
          <w:sz w:val="28"/>
          <w:szCs w:val="28"/>
          <w:lang w:val="ru-RU"/>
        </w:rPr>
        <w:t>должен знать: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Конституцию Российской Федерации;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законы Российской Федерации, указы Президента РФ, постановления Правительства РФ и иные нормативные правовые документы, касающиеся вопрос</w:t>
      </w:r>
      <w:r w:rsidR="00DC7DD9">
        <w:rPr>
          <w:sz w:val="28"/>
          <w:szCs w:val="28"/>
          <w:lang w:val="ru-RU"/>
        </w:rPr>
        <w:t>ов</w:t>
      </w:r>
      <w:r w:rsidR="0076750E">
        <w:rPr>
          <w:sz w:val="28"/>
          <w:szCs w:val="28"/>
          <w:lang w:val="ru-RU"/>
        </w:rPr>
        <w:t xml:space="preserve"> </w:t>
      </w:r>
      <w:r w:rsidRPr="0076750E">
        <w:rPr>
          <w:sz w:val="28"/>
          <w:szCs w:val="28"/>
          <w:lang w:val="ru-RU"/>
        </w:rPr>
        <w:t>высшего образования</w:t>
      </w:r>
      <w:r w:rsidRPr="00DC7DD9">
        <w:rPr>
          <w:sz w:val="28"/>
          <w:szCs w:val="28"/>
          <w:lang w:val="ru-RU"/>
        </w:rPr>
        <w:t xml:space="preserve"> и трудовой деятельности инженера;</w:t>
      </w:r>
    </w:p>
    <w:p w:rsidR="00915CCC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 xml:space="preserve">Устав и иные локальные нормативные акты </w:t>
      </w:r>
      <w:r w:rsidR="00915CCC" w:rsidRPr="00DC7DD9">
        <w:rPr>
          <w:sz w:val="28"/>
          <w:szCs w:val="28"/>
          <w:lang w:val="ru-RU"/>
        </w:rPr>
        <w:t>федерального государственного бюджетного образовательного учреждения высшего образования «Казанского государственного энергетического университета» (далее – ФГБОУ ВО «КГЭУ»);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Федеральный Закон от 25</w:t>
      </w:r>
      <w:r w:rsidR="00C21AAA" w:rsidRPr="00DC7DD9">
        <w:rPr>
          <w:sz w:val="28"/>
          <w:szCs w:val="28"/>
          <w:lang w:val="ru-RU"/>
        </w:rPr>
        <w:t>.12.</w:t>
      </w:r>
      <w:r w:rsidRPr="00DC7DD9">
        <w:rPr>
          <w:sz w:val="28"/>
          <w:szCs w:val="28"/>
          <w:lang w:val="ru-RU"/>
        </w:rPr>
        <w:t>2008 № 273-ФЗ «О противодействии коррупции»;</w:t>
      </w:r>
    </w:p>
    <w:p w:rsidR="00B6642F" w:rsidRPr="00DC7DD9" w:rsidRDefault="00B6642F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Закон Республики Татарстан от 04.05.20</w:t>
      </w:r>
      <w:r w:rsidR="00214EF4" w:rsidRPr="00DC7DD9">
        <w:rPr>
          <w:sz w:val="28"/>
          <w:szCs w:val="28"/>
          <w:lang w:val="ru-RU"/>
        </w:rPr>
        <w:t>0</w:t>
      </w:r>
      <w:r w:rsidR="00C21AAA" w:rsidRPr="00DC7DD9">
        <w:rPr>
          <w:sz w:val="28"/>
          <w:szCs w:val="28"/>
          <w:lang w:val="ru-RU"/>
        </w:rPr>
        <w:t>6</w:t>
      </w:r>
      <w:r w:rsidRPr="00DC7DD9">
        <w:rPr>
          <w:sz w:val="28"/>
          <w:szCs w:val="28"/>
          <w:lang w:val="ru-RU"/>
        </w:rPr>
        <w:t xml:space="preserve"> № 34-ЗРТ «О противодействи</w:t>
      </w:r>
      <w:r w:rsidR="00DC7DD9">
        <w:rPr>
          <w:sz w:val="28"/>
          <w:szCs w:val="28"/>
          <w:lang w:val="ru-RU"/>
        </w:rPr>
        <w:t>и</w:t>
      </w:r>
      <w:r w:rsidRPr="00DC7DD9">
        <w:rPr>
          <w:sz w:val="28"/>
          <w:szCs w:val="28"/>
          <w:lang w:val="ru-RU"/>
        </w:rPr>
        <w:t xml:space="preserve"> коррупции в Республике Татарстан»;</w:t>
      </w:r>
    </w:p>
    <w:p w:rsidR="005E5D4B" w:rsidRPr="00DC7DD9" w:rsidRDefault="005E5D4B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Антикоррупционную политику КГЭУ;</w:t>
      </w:r>
    </w:p>
    <w:p w:rsidR="00DC7DD9" w:rsidRPr="0076750E" w:rsidRDefault="00DC7DD9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6750E">
        <w:rPr>
          <w:sz w:val="28"/>
          <w:szCs w:val="28"/>
          <w:lang w:val="ru-RU"/>
        </w:rPr>
        <w:t>Федеральный закон от 27.07.2006. № 152-ФЗ «О персональных данных» и принятые в соответствии с ним нормативные акты, требования к защите персональных данных, осуществляемые в том числе «Положением об особенностях персональных данных, осуществляемой без использования средств автоматизации», утвержденный постановлением Правительства от 15.09.2008 № 687 и «Требованиям к защите персональных данных при их обработке в информационных системах персональных данных», утвержденный постановлением Правительства от 01.11.2012 № 1119;</w:t>
      </w:r>
    </w:p>
    <w:p w:rsidR="00DC7DD9" w:rsidRPr="0076750E" w:rsidRDefault="00DC7DD9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6750E">
        <w:rPr>
          <w:sz w:val="28"/>
          <w:szCs w:val="28"/>
          <w:lang w:val="ru-RU"/>
        </w:rPr>
        <w:t>Политику обработки персональных данных КГЭУ, а также иные нормативные акты  КГЭУ, устанавливающие порядок хранения, использования и передачи обрабатываемых персональных данных;</w:t>
      </w:r>
    </w:p>
    <w:p w:rsidR="00DC7DD9" w:rsidRPr="00577342" w:rsidRDefault="00DC7DD9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6750E">
        <w:rPr>
          <w:sz w:val="28"/>
          <w:szCs w:val="28"/>
          <w:lang w:val="ru-RU"/>
        </w:rPr>
        <w:t>Положение об обработке персональных данных КГЭУ;</w:t>
      </w:r>
    </w:p>
    <w:p w:rsidR="00556175" w:rsidRPr="00DC7DD9" w:rsidRDefault="00556175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требования к работе на персональных компьютерах, иных электронно-цифровых устройствах;</w:t>
      </w:r>
    </w:p>
    <w:p w:rsidR="00556175" w:rsidRPr="00DC7DD9" w:rsidRDefault="00DC7DD9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6750E">
        <w:rPr>
          <w:sz w:val="28"/>
          <w:szCs w:val="28"/>
          <w:lang w:val="ru-RU"/>
        </w:rPr>
        <w:t>федеральные</w:t>
      </w:r>
      <w:r w:rsidR="0076750E">
        <w:rPr>
          <w:sz w:val="28"/>
          <w:szCs w:val="28"/>
          <w:lang w:val="ru-RU"/>
        </w:rPr>
        <w:t xml:space="preserve"> </w:t>
      </w:r>
      <w:r w:rsidR="00556175" w:rsidRPr="00DC7DD9">
        <w:rPr>
          <w:sz w:val="28"/>
          <w:szCs w:val="28"/>
          <w:lang w:val="ru-RU"/>
        </w:rPr>
        <w:t>государственные образовательные стандарты высшего образования;</w:t>
      </w:r>
    </w:p>
    <w:p w:rsidR="00556175" w:rsidRPr="00DC7DD9" w:rsidRDefault="00556175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основные технологические процессы и приемы работы по направлениям деятельности образовательного учреждения;</w:t>
      </w:r>
    </w:p>
    <w:p w:rsidR="00CE57DB" w:rsidRPr="00DC7DD9" w:rsidRDefault="00CE57DB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директивные и распорядитель</w:t>
      </w:r>
      <w:r w:rsidR="00E16B98" w:rsidRPr="00DC7DD9">
        <w:rPr>
          <w:sz w:val="28"/>
          <w:szCs w:val="28"/>
          <w:lang w:val="ru-RU"/>
        </w:rPr>
        <w:t>ные документы, методические и нормативные материалы по вопросам выполняемой работы;</w:t>
      </w:r>
    </w:p>
    <w:p w:rsidR="00E16B98" w:rsidRPr="00DC7DD9" w:rsidRDefault="00E16B98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принципы работы, технические характеристики, конструктивные особенности разрабатываемых и используемых технических средств, материалов и их свойств;</w:t>
      </w:r>
    </w:p>
    <w:p w:rsidR="00E16B98" w:rsidRPr="00DC7DD9" w:rsidRDefault="00E16B98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основные требования, предъявляемые к технической документации, материалам, изделиям;</w:t>
      </w:r>
    </w:p>
    <w:p w:rsidR="00E16B98" w:rsidRPr="00DC7DD9" w:rsidRDefault="00E16B98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lastRenderedPageBreak/>
        <w:t>действующие стандарты, технические условия, положения и инструкции по составлению и оформлению технической документации</w:t>
      </w:r>
      <w:r w:rsidR="00601341" w:rsidRPr="00DC7DD9">
        <w:rPr>
          <w:sz w:val="28"/>
          <w:szCs w:val="28"/>
          <w:lang w:val="ru-RU"/>
        </w:rPr>
        <w:t>;</w:t>
      </w:r>
    </w:p>
    <w:p w:rsidR="00601341" w:rsidRPr="00DC7DD9" w:rsidRDefault="00601341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достижения науки и техники, передовой отечественный и зарубежный опыт в соответствуюшей области деятельности;</w:t>
      </w:r>
    </w:p>
    <w:p w:rsidR="00601341" w:rsidRPr="00DC7DD9" w:rsidRDefault="00601341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основы экономики, организации труда и управления;</w:t>
      </w:r>
    </w:p>
    <w:p w:rsidR="00601341" w:rsidRPr="0076750E" w:rsidRDefault="00601341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6750E">
        <w:rPr>
          <w:sz w:val="28"/>
          <w:szCs w:val="28"/>
          <w:lang w:val="ru-RU"/>
        </w:rPr>
        <w:t>основы трудового законодательства;</w:t>
      </w:r>
    </w:p>
    <w:p w:rsidR="00601341" w:rsidRPr="00DC7DD9" w:rsidRDefault="00601341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6750E">
        <w:rPr>
          <w:sz w:val="28"/>
          <w:szCs w:val="28"/>
          <w:lang w:val="ru-RU"/>
        </w:rPr>
        <w:t>сво</w:t>
      </w:r>
      <w:r w:rsidR="00A305B0" w:rsidRPr="0076750E">
        <w:rPr>
          <w:sz w:val="28"/>
          <w:szCs w:val="28"/>
          <w:lang w:val="ru-RU"/>
        </w:rPr>
        <w:t>ю</w:t>
      </w:r>
      <w:r w:rsidRPr="0076750E">
        <w:rPr>
          <w:sz w:val="28"/>
          <w:szCs w:val="28"/>
          <w:lang w:val="ru-RU"/>
        </w:rPr>
        <w:t xml:space="preserve"> должностн</w:t>
      </w:r>
      <w:r w:rsidR="00A305B0" w:rsidRPr="0076750E">
        <w:rPr>
          <w:sz w:val="28"/>
          <w:szCs w:val="28"/>
          <w:lang w:val="ru-RU"/>
        </w:rPr>
        <w:t>ую</w:t>
      </w:r>
      <w:r w:rsidRPr="0076750E">
        <w:rPr>
          <w:sz w:val="28"/>
          <w:szCs w:val="28"/>
          <w:lang w:val="ru-RU"/>
        </w:rPr>
        <w:t xml:space="preserve"> инструкци</w:t>
      </w:r>
      <w:r w:rsidR="00A305B0" w:rsidRPr="0076750E">
        <w:rPr>
          <w:sz w:val="28"/>
          <w:szCs w:val="28"/>
          <w:lang w:val="ru-RU"/>
        </w:rPr>
        <w:t>ю</w:t>
      </w:r>
      <w:r w:rsidRPr="00DC7DD9">
        <w:rPr>
          <w:sz w:val="28"/>
          <w:szCs w:val="28"/>
          <w:lang w:val="ru-RU"/>
        </w:rPr>
        <w:t>;</w:t>
      </w:r>
    </w:p>
    <w:p w:rsidR="00601341" w:rsidRPr="00DC7DD9" w:rsidRDefault="00601341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правила внутреннего трудового распорядка, правила и нормы охраны труда, техники безопасности, производственной санитарии и противопожарной защиты.</w:t>
      </w:r>
    </w:p>
    <w:p w:rsidR="00B6642F" w:rsidRPr="00DC7DD9" w:rsidRDefault="00B6642F" w:rsidP="00DC7DD9">
      <w:pPr>
        <w:shd w:val="clear" w:color="auto" w:fill="FFFFFF"/>
        <w:tabs>
          <w:tab w:val="left" w:leader="underscore" w:pos="3533"/>
          <w:tab w:val="left" w:leader="underscore" w:pos="11624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1.</w:t>
      </w:r>
      <w:r w:rsidR="00CE57DB" w:rsidRPr="00DC7DD9">
        <w:rPr>
          <w:sz w:val="28"/>
          <w:szCs w:val="28"/>
          <w:lang w:val="ru-RU"/>
        </w:rPr>
        <w:t>6</w:t>
      </w:r>
      <w:r w:rsidRPr="00DC7DD9">
        <w:rPr>
          <w:sz w:val="28"/>
          <w:szCs w:val="28"/>
          <w:lang w:val="ru-RU"/>
        </w:rPr>
        <w:t xml:space="preserve">. В своей деятельности </w:t>
      </w:r>
      <w:r w:rsidR="00736E62" w:rsidRPr="00DC7DD9">
        <w:rPr>
          <w:sz w:val="28"/>
          <w:szCs w:val="28"/>
          <w:lang w:val="ru-RU"/>
        </w:rPr>
        <w:t>инженер</w:t>
      </w:r>
      <w:r w:rsidR="0078326A">
        <w:rPr>
          <w:sz w:val="28"/>
          <w:szCs w:val="28"/>
          <w:lang w:val="ru-RU"/>
        </w:rPr>
        <w:t xml:space="preserve"> </w:t>
      </w:r>
      <w:r w:rsidRPr="00DC7DD9">
        <w:rPr>
          <w:sz w:val="28"/>
          <w:szCs w:val="28"/>
          <w:lang w:val="ru-RU"/>
        </w:rPr>
        <w:t>руководствуется действующим законодательством РФ, Уставом КГЭУ, приказами и распоряжениями ректора, коллективным договором, планом работ</w:t>
      </w:r>
      <w:r w:rsidR="005E5D4B" w:rsidRPr="00DC7DD9">
        <w:rPr>
          <w:sz w:val="28"/>
          <w:szCs w:val="28"/>
          <w:lang w:val="ru-RU"/>
        </w:rPr>
        <w:t>ы кафедры</w:t>
      </w:r>
      <w:r w:rsidRPr="00DC7DD9">
        <w:rPr>
          <w:sz w:val="28"/>
          <w:szCs w:val="28"/>
          <w:lang w:val="ru-RU"/>
        </w:rPr>
        <w:t>,</w:t>
      </w:r>
      <w:r w:rsidR="0078326A">
        <w:rPr>
          <w:sz w:val="28"/>
          <w:szCs w:val="28"/>
          <w:lang w:val="ru-RU"/>
        </w:rPr>
        <w:t xml:space="preserve"> </w:t>
      </w:r>
      <w:r w:rsidRPr="00DC7DD9">
        <w:rPr>
          <w:sz w:val="28"/>
          <w:szCs w:val="28"/>
          <w:lang w:val="ru-RU"/>
        </w:rPr>
        <w:t xml:space="preserve">утвержденным заведующим кафедрой, Правилами внутреннего трудового распорядка КГЭУ, Положением о кафедре, правилами по охране труда, техники безопасности, пожарной безопасности, настоящей должностной инструкцией и иными актами и документами, непосредственно связанными с трудовой функцией </w:t>
      </w:r>
      <w:r w:rsidR="006F0C93" w:rsidRPr="00DC7DD9">
        <w:rPr>
          <w:sz w:val="28"/>
          <w:szCs w:val="28"/>
          <w:lang w:val="ru-RU"/>
        </w:rPr>
        <w:t>инженера</w:t>
      </w:r>
      <w:r w:rsidRPr="00DC7DD9">
        <w:rPr>
          <w:sz w:val="28"/>
          <w:szCs w:val="28"/>
          <w:lang w:val="ru-RU"/>
        </w:rPr>
        <w:t>.</w:t>
      </w:r>
    </w:p>
    <w:p w:rsidR="00B6642F" w:rsidRPr="00DC7DD9" w:rsidRDefault="00B6642F" w:rsidP="00DC7DD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D9">
        <w:rPr>
          <w:rFonts w:ascii="Times New Roman" w:hAnsi="Times New Roman" w:cs="Times New Roman"/>
          <w:sz w:val="28"/>
          <w:szCs w:val="28"/>
        </w:rPr>
        <w:t>1.</w:t>
      </w:r>
      <w:r w:rsidR="00CE57DB" w:rsidRPr="00DC7DD9">
        <w:rPr>
          <w:rFonts w:ascii="Times New Roman" w:hAnsi="Times New Roman" w:cs="Times New Roman"/>
          <w:sz w:val="28"/>
          <w:szCs w:val="28"/>
        </w:rPr>
        <w:t>7</w:t>
      </w:r>
      <w:r w:rsidRPr="00DC7DD9">
        <w:rPr>
          <w:rFonts w:ascii="Times New Roman" w:hAnsi="Times New Roman" w:cs="Times New Roman"/>
          <w:sz w:val="28"/>
          <w:szCs w:val="28"/>
        </w:rPr>
        <w:t xml:space="preserve">. На время отсутствия </w:t>
      </w:r>
      <w:r w:rsidR="006F0C93" w:rsidRPr="00DC7DD9">
        <w:rPr>
          <w:rFonts w:ascii="Times New Roman" w:hAnsi="Times New Roman" w:cs="Times New Roman"/>
          <w:sz w:val="28"/>
          <w:szCs w:val="28"/>
        </w:rPr>
        <w:t>инженера</w:t>
      </w:r>
      <w:r w:rsidRPr="00DC7DD9">
        <w:rPr>
          <w:rFonts w:ascii="Times New Roman" w:hAnsi="Times New Roman" w:cs="Times New Roman"/>
          <w:sz w:val="28"/>
          <w:szCs w:val="28"/>
        </w:rPr>
        <w:t>(отпуска, болезни, пр.) его обязанности исполняет работник, назначенный в установленном порядке, которое несет ответственность за ненадлежащее их исполнение.</w:t>
      </w:r>
    </w:p>
    <w:p w:rsidR="005B0538" w:rsidRPr="00DC7DD9" w:rsidRDefault="005B0538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  <w:lang w:val="ru-RU"/>
        </w:rPr>
      </w:pPr>
    </w:p>
    <w:p w:rsidR="00B07DEC" w:rsidRPr="00DC7DD9" w:rsidRDefault="00AA45AC" w:rsidP="00DC7DD9">
      <w:pPr>
        <w:pStyle w:val="12"/>
        <w:shd w:val="clear" w:color="auto" w:fill="FFFFFF"/>
        <w:spacing w:line="276" w:lineRule="auto"/>
        <w:ind w:left="0" w:firstLine="709"/>
        <w:rPr>
          <w:b/>
          <w:sz w:val="28"/>
          <w:szCs w:val="28"/>
          <w:lang w:val="ru-RU"/>
        </w:rPr>
      </w:pPr>
      <w:r w:rsidRPr="00DC7DD9">
        <w:rPr>
          <w:b/>
          <w:bCs/>
          <w:sz w:val="28"/>
          <w:szCs w:val="28"/>
          <w:lang w:val="ru-RU"/>
        </w:rPr>
        <w:t>2</w:t>
      </w:r>
      <w:r w:rsidR="000E2482" w:rsidRPr="00DC7DD9">
        <w:rPr>
          <w:b/>
          <w:bCs/>
          <w:sz w:val="28"/>
          <w:szCs w:val="28"/>
          <w:lang w:val="ru-RU"/>
        </w:rPr>
        <w:t>. </w:t>
      </w:r>
      <w:r w:rsidR="00B07DEC" w:rsidRPr="00DC7DD9">
        <w:rPr>
          <w:b/>
          <w:bCs/>
          <w:sz w:val="28"/>
          <w:szCs w:val="28"/>
        </w:rPr>
        <w:t xml:space="preserve">ДОЛЖНОСТНЫЕ </w:t>
      </w:r>
      <w:r w:rsidR="00B07DEC" w:rsidRPr="00DC7DD9">
        <w:rPr>
          <w:b/>
          <w:bCs/>
          <w:sz w:val="28"/>
          <w:szCs w:val="28"/>
          <w:lang w:val="ru-RU"/>
        </w:rPr>
        <w:t>О</w:t>
      </w:r>
      <w:r w:rsidR="00B07DEC" w:rsidRPr="00DC7DD9">
        <w:rPr>
          <w:b/>
          <w:bCs/>
          <w:sz w:val="28"/>
          <w:szCs w:val="28"/>
        </w:rPr>
        <w:t>БЯЗАННОСТИ</w:t>
      </w:r>
    </w:p>
    <w:p w:rsidR="00B30767" w:rsidRPr="00DC7DD9" w:rsidRDefault="00B30767" w:rsidP="00DC7DD9">
      <w:pPr>
        <w:pStyle w:val="12"/>
        <w:shd w:val="clear" w:color="auto" w:fill="FFFFFF"/>
        <w:spacing w:line="276" w:lineRule="auto"/>
        <w:ind w:left="0" w:firstLine="709"/>
        <w:contextualSpacing w:val="0"/>
        <w:jc w:val="both"/>
        <w:rPr>
          <w:bCs/>
          <w:sz w:val="16"/>
          <w:szCs w:val="16"/>
          <w:lang w:val="ru-RU"/>
        </w:rPr>
      </w:pPr>
    </w:p>
    <w:p w:rsidR="009B2F88" w:rsidRPr="00DC7DD9" w:rsidRDefault="006F0C93" w:rsidP="00DC7DD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Инженер кафедры</w:t>
      </w:r>
      <w:r w:rsidR="009B2F88" w:rsidRPr="00DC7DD9">
        <w:rPr>
          <w:sz w:val="28"/>
          <w:szCs w:val="28"/>
          <w:lang w:val="ru-RU"/>
        </w:rPr>
        <w:t xml:space="preserve"> исполняет следующие обязанности: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.1. </w:t>
      </w:r>
      <w:r w:rsidR="006F0C93" w:rsidRPr="00DC7DD9">
        <w:rPr>
          <w:sz w:val="28"/>
          <w:szCs w:val="28"/>
          <w:lang w:val="ru-RU"/>
        </w:rPr>
        <w:t>Разрабатывает методические и нормативные документы, техническую документацию, а также предложения и мероприятия по осуществлению разработанных проектов и программ</w:t>
      </w:r>
      <w:r w:rsidR="00786DFF" w:rsidRPr="00DC7DD9">
        <w:rPr>
          <w:sz w:val="28"/>
          <w:szCs w:val="28"/>
          <w:lang w:val="ru-RU"/>
        </w:rPr>
        <w:t>.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.2. </w:t>
      </w:r>
      <w:r w:rsidR="006F0C93" w:rsidRPr="00DC7DD9">
        <w:rPr>
          <w:sz w:val="28"/>
          <w:szCs w:val="28"/>
          <w:lang w:val="ru-RU"/>
        </w:rPr>
        <w:t>Проводит технико-экономический анализ, комплексно обосновывает принимаемые и реализуемые решения,</w:t>
      </w:r>
      <w:r w:rsidR="00EB5516" w:rsidRPr="00DC7DD9">
        <w:rPr>
          <w:sz w:val="28"/>
          <w:szCs w:val="28"/>
          <w:lang w:val="ru-RU"/>
        </w:rPr>
        <w:t xml:space="preserve"> изыскивает возможности сокращения цикла выполнения работ, содействует подготовке процесса их выполнения, обеспечению подразделений необходимыми техническими данными, документами, материалами, оборудованием и т.п.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.3. </w:t>
      </w:r>
      <w:r w:rsidR="00EB5516" w:rsidRPr="00DC7DD9">
        <w:rPr>
          <w:sz w:val="28"/>
          <w:szCs w:val="28"/>
          <w:lang w:val="ru-RU"/>
        </w:rPr>
        <w:t>Участвует в работах по исследованию, разработке проектов и программ, а также выполнении работ по стандартизации технических средств, систем, процессов, оборудования и материалов</w:t>
      </w:r>
      <w:r w:rsidR="00736E62" w:rsidRPr="00DC7DD9">
        <w:rPr>
          <w:sz w:val="28"/>
          <w:szCs w:val="28"/>
          <w:lang w:val="ru-RU"/>
        </w:rPr>
        <w:t>,</w:t>
      </w:r>
      <w:r w:rsidR="00EB5516" w:rsidRPr="00DC7DD9">
        <w:rPr>
          <w:sz w:val="28"/>
          <w:szCs w:val="28"/>
          <w:lang w:val="ru-RU"/>
        </w:rPr>
        <w:t xml:space="preserve"> в рассмотрении технической документации</w:t>
      </w:r>
      <w:r w:rsidR="00631660" w:rsidRPr="00DC7DD9">
        <w:rPr>
          <w:sz w:val="28"/>
          <w:szCs w:val="28"/>
          <w:lang w:val="ru-RU"/>
        </w:rPr>
        <w:t xml:space="preserve"> и подготовке необходимых обзоров, отзывов, заключений по вопросам выполняемой работы</w:t>
      </w:r>
      <w:r w:rsidR="00152FAA" w:rsidRPr="00DC7DD9">
        <w:rPr>
          <w:sz w:val="28"/>
          <w:szCs w:val="28"/>
          <w:lang w:val="ru-RU"/>
        </w:rPr>
        <w:t>.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.4. </w:t>
      </w:r>
      <w:r w:rsidR="00631660" w:rsidRPr="00DC7DD9">
        <w:rPr>
          <w:sz w:val="28"/>
          <w:szCs w:val="28"/>
          <w:lang w:val="ru-RU"/>
        </w:rPr>
        <w:t xml:space="preserve">Изучает и анализирует информацию, технические данные, </w:t>
      </w:r>
      <w:r w:rsidR="00631660" w:rsidRPr="00DC7DD9">
        <w:rPr>
          <w:sz w:val="28"/>
          <w:szCs w:val="28"/>
          <w:lang w:val="ru-RU"/>
        </w:rPr>
        <w:lastRenderedPageBreak/>
        <w:t>показатели и результаты работы, обобщает и систематизирует их, проводит необходимые расчеты, используя современную электронно-вычислительную технику.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.5. </w:t>
      </w:r>
      <w:r w:rsidR="00631660" w:rsidRPr="00DC7DD9">
        <w:rPr>
          <w:sz w:val="28"/>
          <w:szCs w:val="28"/>
          <w:lang w:val="ru-RU"/>
        </w:rPr>
        <w:t xml:space="preserve">Составляет графики работ, заявки, инструкции, пояснительные записки, схемы, другую техническую документацию, </w:t>
      </w:r>
      <w:r w:rsidR="00736E62" w:rsidRPr="00DC7DD9">
        <w:rPr>
          <w:sz w:val="28"/>
          <w:szCs w:val="28"/>
          <w:lang w:val="ru-RU"/>
        </w:rPr>
        <w:t xml:space="preserve">а </w:t>
      </w:r>
      <w:r w:rsidR="00631660" w:rsidRPr="00DC7DD9">
        <w:rPr>
          <w:sz w:val="28"/>
          <w:szCs w:val="28"/>
          <w:lang w:val="ru-RU"/>
        </w:rPr>
        <w:t>также установленную отчетность по утвержденным формам и в определенные сроки.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.6. </w:t>
      </w:r>
      <w:r w:rsidR="00631660" w:rsidRPr="00DC7DD9">
        <w:rPr>
          <w:sz w:val="28"/>
          <w:szCs w:val="28"/>
          <w:lang w:val="ru-RU"/>
        </w:rPr>
        <w:t>Оказывает методическую и практическую помощ</w:t>
      </w:r>
      <w:r w:rsidR="00142A9A" w:rsidRPr="00DC7DD9">
        <w:rPr>
          <w:sz w:val="28"/>
          <w:szCs w:val="28"/>
          <w:lang w:val="ru-RU"/>
        </w:rPr>
        <w:t>ь при реализации проектов и программ, планов и договоров.</w:t>
      </w:r>
    </w:p>
    <w:p w:rsidR="00786DFF" w:rsidRPr="00DC7DD9" w:rsidRDefault="00A27D1C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</w:t>
      </w:r>
      <w:r w:rsidR="00786DFF" w:rsidRPr="00DC7DD9">
        <w:rPr>
          <w:sz w:val="28"/>
          <w:szCs w:val="28"/>
          <w:lang w:val="ru-RU"/>
        </w:rPr>
        <w:t xml:space="preserve">.7. </w:t>
      </w:r>
      <w:r w:rsidR="00142A9A" w:rsidRPr="00DC7DD9">
        <w:rPr>
          <w:sz w:val="28"/>
          <w:szCs w:val="28"/>
          <w:lang w:val="ru-RU"/>
        </w:rPr>
        <w:t>Следит за соблюдением установленных требований, действующих норм, правил и стандартов.</w:t>
      </w:r>
    </w:p>
    <w:p w:rsidR="00CD3B3B" w:rsidRPr="00DC7DD9" w:rsidRDefault="00CD3B3B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 xml:space="preserve">2.8. </w:t>
      </w:r>
      <w:r w:rsidR="00736E62" w:rsidRPr="00DC7DD9">
        <w:rPr>
          <w:sz w:val="28"/>
          <w:szCs w:val="28"/>
          <w:lang w:val="ru-RU"/>
        </w:rPr>
        <w:t>Организует работу по повышению научно-технических знаний работников.</w:t>
      </w:r>
    </w:p>
    <w:p w:rsidR="00A27D1C" w:rsidRPr="00DC7DD9" w:rsidRDefault="00A27D1C" w:rsidP="00DC7DD9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D9">
        <w:rPr>
          <w:rFonts w:ascii="Times New Roman" w:hAnsi="Times New Roman" w:cs="Times New Roman"/>
          <w:sz w:val="28"/>
          <w:szCs w:val="28"/>
        </w:rPr>
        <w:t>2.</w:t>
      </w:r>
      <w:r w:rsidR="00736E62" w:rsidRPr="00DC7DD9">
        <w:rPr>
          <w:rFonts w:ascii="Times New Roman" w:hAnsi="Times New Roman" w:cs="Times New Roman"/>
          <w:sz w:val="28"/>
          <w:szCs w:val="28"/>
        </w:rPr>
        <w:t>9</w:t>
      </w:r>
      <w:r w:rsidRPr="00DC7DD9">
        <w:rPr>
          <w:rFonts w:ascii="Times New Roman" w:hAnsi="Times New Roman" w:cs="Times New Roman"/>
          <w:sz w:val="28"/>
          <w:szCs w:val="28"/>
        </w:rPr>
        <w:t xml:space="preserve">. </w:t>
      </w:r>
      <w:r w:rsidR="00142A9A" w:rsidRPr="00DC7DD9">
        <w:rPr>
          <w:rFonts w:ascii="Times New Roman" w:hAnsi="Times New Roman" w:cs="Times New Roman"/>
          <w:sz w:val="28"/>
          <w:szCs w:val="28"/>
        </w:rPr>
        <w:t>Способствует развитию творческой инициативы, рационализации, изобретательства, внедрению</w:t>
      </w:r>
      <w:r w:rsidR="00CD3B3B" w:rsidRPr="00DC7DD9">
        <w:rPr>
          <w:rFonts w:ascii="Times New Roman" w:hAnsi="Times New Roman" w:cs="Times New Roman"/>
          <w:sz w:val="28"/>
          <w:szCs w:val="28"/>
        </w:rPr>
        <w:t xml:space="preserve"> достижений отечественной и зарубежной науки, техники, использованию передового опыта, обеспечивающих эффективную работу</w:t>
      </w:r>
      <w:r w:rsidR="00736E62" w:rsidRPr="00DC7DD9">
        <w:rPr>
          <w:rFonts w:ascii="Times New Roman" w:hAnsi="Times New Roman" w:cs="Times New Roman"/>
          <w:sz w:val="28"/>
          <w:szCs w:val="28"/>
        </w:rPr>
        <w:t>.</w:t>
      </w:r>
    </w:p>
    <w:p w:rsidR="00F807F9" w:rsidRPr="00DC7DD9" w:rsidRDefault="00736E62" w:rsidP="00DC7DD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2.10. Осуществляет экспертизу технической документации, надзор и контроль за состоянием и эксплуатацией оборудования.</w:t>
      </w:r>
    </w:p>
    <w:p w:rsidR="00DC7DD9" w:rsidRDefault="00DC7DD9" w:rsidP="00DC7DD9">
      <w:pPr>
        <w:tabs>
          <w:tab w:val="left" w:pos="1200"/>
        </w:tabs>
        <w:spacing w:line="276" w:lineRule="auto"/>
        <w:ind w:firstLine="709"/>
        <w:jc w:val="both"/>
        <w:rPr>
          <w:sz w:val="28"/>
          <w:lang w:val="ru-RU"/>
        </w:rPr>
      </w:pPr>
      <w:r w:rsidRPr="0076750E">
        <w:rPr>
          <w:sz w:val="28"/>
          <w:szCs w:val="28"/>
          <w:lang w:val="ru-RU"/>
        </w:rPr>
        <w:t xml:space="preserve">2.11. </w:t>
      </w:r>
      <w:r w:rsidRPr="0076750E">
        <w:rPr>
          <w:sz w:val="28"/>
          <w:lang w:val="ru-RU"/>
        </w:rPr>
        <w:t>Исполняет иные трудовые обязанности, возложенные на него трудовым договором и локальными нормативными актами, выполняет установленные нормы труда.</w:t>
      </w:r>
    </w:p>
    <w:p w:rsidR="008F347A" w:rsidRPr="00DC7DD9" w:rsidRDefault="008F347A" w:rsidP="00DC7DD9">
      <w:pPr>
        <w:pStyle w:val="12"/>
        <w:shd w:val="clear" w:color="auto" w:fill="FFFFFF"/>
        <w:spacing w:line="276" w:lineRule="auto"/>
        <w:ind w:left="0" w:firstLine="709"/>
        <w:jc w:val="center"/>
        <w:rPr>
          <w:sz w:val="28"/>
          <w:szCs w:val="28"/>
          <w:lang w:val="ru-RU"/>
        </w:rPr>
      </w:pPr>
    </w:p>
    <w:p w:rsidR="00735805" w:rsidRPr="00DC7DD9" w:rsidRDefault="00735805" w:rsidP="00DC7DD9">
      <w:pPr>
        <w:shd w:val="clear" w:color="auto" w:fill="FFFFFF"/>
        <w:tabs>
          <w:tab w:val="left" w:pos="900"/>
          <w:tab w:val="left" w:leader="underscore" w:pos="11057"/>
        </w:tabs>
        <w:spacing w:line="276" w:lineRule="auto"/>
        <w:ind w:firstLine="709"/>
        <w:contextualSpacing/>
        <w:jc w:val="both"/>
        <w:rPr>
          <w:b/>
          <w:iCs/>
          <w:sz w:val="28"/>
          <w:szCs w:val="28"/>
          <w:lang w:val="ru-RU"/>
        </w:rPr>
      </w:pPr>
      <w:r w:rsidRPr="00DC7DD9">
        <w:rPr>
          <w:b/>
          <w:iCs/>
          <w:sz w:val="28"/>
          <w:szCs w:val="28"/>
          <w:lang w:val="ru-RU"/>
        </w:rPr>
        <w:t>3.  ПРАВА</w:t>
      </w:r>
    </w:p>
    <w:p w:rsidR="00735805" w:rsidRPr="00DC7DD9" w:rsidRDefault="00735805" w:rsidP="00DC7DD9">
      <w:pPr>
        <w:shd w:val="clear" w:color="auto" w:fill="FFFFFF"/>
        <w:tabs>
          <w:tab w:val="left" w:pos="900"/>
          <w:tab w:val="left" w:leader="underscore" w:pos="11057"/>
        </w:tabs>
        <w:spacing w:line="276" w:lineRule="auto"/>
        <w:ind w:firstLine="709"/>
        <w:contextualSpacing/>
        <w:jc w:val="center"/>
        <w:rPr>
          <w:iCs/>
          <w:sz w:val="16"/>
          <w:szCs w:val="16"/>
          <w:lang w:val="ru-RU"/>
        </w:rPr>
      </w:pPr>
    </w:p>
    <w:p w:rsidR="00735805" w:rsidRPr="00DC7DD9" w:rsidRDefault="00A739E8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 кафедры</w:t>
      </w:r>
      <w:r w:rsidR="00735805" w:rsidRPr="00DC7DD9">
        <w:rPr>
          <w:sz w:val="28"/>
          <w:szCs w:val="28"/>
          <w:lang w:val="ru-RU"/>
        </w:rPr>
        <w:t xml:space="preserve"> имеет право на:</w:t>
      </w:r>
    </w:p>
    <w:p w:rsidR="00735805" w:rsidRPr="00DC7DD9" w:rsidRDefault="00735805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обеспечение надлежащих организационно – технических условий, необходимых для исполнения должностных обязанностей;</w:t>
      </w:r>
    </w:p>
    <w:p w:rsidR="00735805" w:rsidRPr="00DC7DD9" w:rsidRDefault="00735805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получение в установленном порядке необходимой информации, документов, справочных и аналитических материалов и материалов необходимых для выполнения задач и функций, а так же внесение предложений о совершенствовании деятельности Университета и кафедры;</w:t>
      </w:r>
    </w:p>
    <w:p w:rsidR="00735805" w:rsidRPr="00DC7DD9" w:rsidRDefault="00735805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организацию работы на основании перспективных и текущих планов университета, органов государственной и законодательной власти Российской Федерации и в соответствии с Положением о кафедре;</w:t>
      </w:r>
    </w:p>
    <w:p w:rsidR="00735805" w:rsidRPr="00DC7DD9" w:rsidRDefault="00735805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осуществление иных прав, предусмотренных трудовым законодательством, Положением о кафедре и локальными нормативными документами Университета.</w:t>
      </w:r>
    </w:p>
    <w:p w:rsidR="00735805" w:rsidRPr="00DC7DD9" w:rsidRDefault="00735805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 xml:space="preserve">На </w:t>
      </w:r>
      <w:r w:rsidR="00A739E8">
        <w:rPr>
          <w:sz w:val="28"/>
          <w:szCs w:val="28"/>
          <w:lang w:val="ru-RU"/>
        </w:rPr>
        <w:t>инженера кафедры</w:t>
      </w:r>
      <w:r w:rsidRPr="00DC7DD9">
        <w:rPr>
          <w:sz w:val="28"/>
          <w:szCs w:val="28"/>
          <w:lang w:val="ru-RU"/>
        </w:rPr>
        <w:t xml:space="preserve"> в полной мере распространяются социальные гарантии и льготы, предусмотренные законодательством Российской </w:t>
      </w:r>
      <w:r w:rsidRPr="00DC7DD9">
        <w:rPr>
          <w:sz w:val="28"/>
          <w:szCs w:val="28"/>
          <w:lang w:val="ru-RU"/>
        </w:rPr>
        <w:lastRenderedPageBreak/>
        <w:t>Федерации, коллективным договором Университета, должностной инструкцией и иными локальными нормативными документами Университета.</w:t>
      </w:r>
      <w:r w:rsidR="00A739E8">
        <w:rPr>
          <w:sz w:val="28"/>
          <w:szCs w:val="28"/>
          <w:lang w:val="ru-RU"/>
        </w:rPr>
        <w:t xml:space="preserve"> </w:t>
      </w:r>
    </w:p>
    <w:p w:rsidR="00735805" w:rsidRPr="00DC7DD9" w:rsidRDefault="00735805" w:rsidP="00DC7DD9">
      <w:pPr>
        <w:shd w:val="clear" w:color="auto" w:fill="FFFFFF"/>
        <w:tabs>
          <w:tab w:val="left" w:leader="underscore" w:pos="567"/>
          <w:tab w:val="left" w:pos="900"/>
        </w:tabs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:rsidR="00735805" w:rsidRPr="00DC7DD9" w:rsidRDefault="00735805" w:rsidP="00DC7DD9">
      <w:pPr>
        <w:shd w:val="clear" w:color="auto" w:fill="FFFFFF"/>
        <w:tabs>
          <w:tab w:val="left" w:pos="900"/>
        </w:tabs>
        <w:spacing w:line="276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DC7DD9">
        <w:rPr>
          <w:b/>
          <w:sz w:val="28"/>
          <w:szCs w:val="28"/>
          <w:lang w:val="ru-RU"/>
        </w:rPr>
        <w:t>4. ОТВЕТСТВЕННОСТЬ</w:t>
      </w:r>
    </w:p>
    <w:p w:rsidR="00735805" w:rsidRPr="00DC7DD9" w:rsidRDefault="00735805" w:rsidP="00DC7DD9">
      <w:pPr>
        <w:shd w:val="clear" w:color="auto" w:fill="FFFFFF"/>
        <w:tabs>
          <w:tab w:val="left" w:pos="900"/>
        </w:tabs>
        <w:spacing w:line="276" w:lineRule="auto"/>
        <w:ind w:firstLine="709"/>
        <w:contextualSpacing/>
        <w:jc w:val="center"/>
        <w:rPr>
          <w:sz w:val="16"/>
          <w:szCs w:val="16"/>
          <w:lang w:val="ru-RU"/>
        </w:rPr>
      </w:pPr>
    </w:p>
    <w:p w:rsidR="00735805" w:rsidRPr="00DC7DD9" w:rsidRDefault="00A739E8" w:rsidP="00DC7D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 кафедры</w:t>
      </w:r>
      <w:r w:rsidR="00735805" w:rsidRPr="00DC7DD9">
        <w:rPr>
          <w:sz w:val="28"/>
          <w:szCs w:val="28"/>
          <w:lang w:val="ru-RU"/>
        </w:rPr>
        <w:t xml:space="preserve"> несет ответственность за:</w:t>
      </w:r>
    </w:p>
    <w:p w:rsidR="00735805" w:rsidRPr="00DC7DD9" w:rsidRDefault="00735805" w:rsidP="00DC7D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невыполнение или несвоевременное, ненадлежащее выполнение возложенных на подразделение задач и функций, планов работы по всем направлениям деятельности;</w:t>
      </w:r>
    </w:p>
    <w:p w:rsidR="00735805" w:rsidRPr="00DC7DD9" w:rsidRDefault="00735805" w:rsidP="00DC7D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неисполнение или несвоевременное, ненадлежащее исполнение своих должностных обязанностей, предусмотренных должностной инструкцией, трудовым договором и Положением о кафедре;</w:t>
      </w:r>
    </w:p>
    <w:p w:rsidR="00735805" w:rsidRPr="00DC7DD9" w:rsidRDefault="00735805" w:rsidP="00DC7D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правонарушения и преступления,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:rsidR="00735805" w:rsidRPr="00DC7DD9" w:rsidRDefault="00735805" w:rsidP="00DC7DD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причинение материального ущерба в порядке, установленном действующим трудовым и гражданским законодательством Российской Федерации;</w:t>
      </w:r>
    </w:p>
    <w:p w:rsidR="005E3681" w:rsidRPr="00DC7DD9" w:rsidRDefault="00735805" w:rsidP="00DC7DD9">
      <w:pPr>
        <w:shd w:val="clear" w:color="auto" w:fill="FFFFFF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несоблюдение требований законодательства, нормативных правовых, локальных, организационно-распорядительных актов, регламентирующих деятельность подразделения.</w:t>
      </w:r>
    </w:p>
    <w:p w:rsidR="00735805" w:rsidRPr="00DC7DD9" w:rsidRDefault="00735805" w:rsidP="00DC7DD9">
      <w:pPr>
        <w:shd w:val="clear" w:color="auto" w:fill="FFFFFF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07DEC" w:rsidRPr="00DC7DD9" w:rsidRDefault="00BD52F9" w:rsidP="00DC7DD9">
      <w:pPr>
        <w:pStyle w:val="12"/>
        <w:shd w:val="clear" w:color="auto" w:fill="FFFFFF"/>
        <w:tabs>
          <w:tab w:val="left" w:pos="800"/>
        </w:tabs>
        <w:spacing w:line="276" w:lineRule="auto"/>
        <w:ind w:left="0" w:firstLine="709"/>
        <w:jc w:val="both"/>
        <w:rPr>
          <w:b/>
          <w:sz w:val="28"/>
          <w:szCs w:val="28"/>
          <w:lang w:val="ru-RU"/>
        </w:rPr>
      </w:pPr>
      <w:r w:rsidRPr="00DC7DD9">
        <w:rPr>
          <w:b/>
          <w:sz w:val="28"/>
          <w:szCs w:val="28"/>
          <w:lang w:val="ru-RU"/>
        </w:rPr>
        <w:t>5</w:t>
      </w:r>
      <w:r w:rsidR="00CD3162" w:rsidRPr="00DC7DD9">
        <w:rPr>
          <w:b/>
          <w:sz w:val="28"/>
          <w:szCs w:val="28"/>
          <w:lang w:val="ru-RU"/>
        </w:rPr>
        <w:t xml:space="preserve">. </w:t>
      </w:r>
      <w:r w:rsidR="007E284A" w:rsidRPr="00DC7DD9">
        <w:rPr>
          <w:b/>
          <w:sz w:val="28"/>
          <w:szCs w:val="28"/>
          <w:lang w:val="ru-RU"/>
        </w:rPr>
        <w:t>ВЗАИМОДЕЙСТВИЯ СО СЛУЖБАМИ И ПОДРАЗДЕЛЕНИЯМИ КГЭУ</w:t>
      </w:r>
    </w:p>
    <w:p w:rsidR="00B07DEC" w:rsidRPr="00DC7DD9" w:rsidRDefault="00B07DEC" w:rsidP="00DC7DD9">
      <w:pPr>
        <w:pStyle w:val="Iauiue"/>
        <w:widowControl w:val="0"/>
        <w:spacing w:line="276" w:lineRule="auto"/>
        <w:ind w:firstLine="709"/>
        <w:jc w:val="both"/>
        <w:rPr>
          <w:i/>
          <w:sz w:val="16"/>
          <w:szCs w:val="16"/>
          <w:lang w:val="ru-RU"/>
        </w:rPr>
      </w:pPr>
    </w:p>
    <w:p w:rsidR="00177EF1" w:rsidRPr="00DC7DD9" w:rsidRDefault="00957FA0" w:rsidP="00DC7DD9">
      <w:pPr>
        <w:shd w:val="clear" w:color="auto" w:fill="FFFFFF"/>
        <w:tabs>
          <w:tab w:val="left" w:leader="underscore" w:pos="396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Инженер кафедры</w:t>
      </w:r>
      <w:r w:rsidR="00177EF1" w:rsidRPr="00DC7DD9">
        <w:rPr>
          <w:sz w:val="28"/>
          <w:szCs w:val="28"/>
          <w:lang w:val="ru-RU"/>
        </w:rPr>
        <w:t xml:space="preserve"> в своей деятельности взаимодействует со всеми службами и подразделениями в рамках своей компетенции.</w:t>
      </w:r>
    </w:p>
    <w:p w:rsidR="00177EF1" w:rsidRPr="00DC7DD9" w:rsidRDefault="00177EF1" w:rsidP="00DC7DD9">
      <w:pPr>
        <w:spacing w:line="276" w:lineRule="auto"/>
        <w:ind w:firstLine="709"/>
        <w:jc w:val="center"/>
        <w:rPr>
          <w:sz w:val="28"/>
          <w:szCs w:val="28"/>
          <w:lang w:val="ru-RU"/>
        </w:rPr>
      </w:pPr>
    </w:p>
    <w:p w:rsidR="00034EE7" w:rsidRPr="00DC7DD9" w:rsidRDefault="00A967BE" w:rsidP="00DC7DD9">
      <w:pPr>
        <w:spacing w:line="276" w:lineRule="auto"/>
        <w:ind w:firstLine="709"/>
        <w:rPr>
          <w:b/>
          <w:sz w:val="28"/>
          <w:szCs w:val="28"/>
          <w:lang w:val="ru-RU"/>
        </w:rPr>
      </w:pPr>
      <w:r w:rsidRPr="00DC7DD9">
        <w:rPr>
          <w:b/>
          <w:sz w:val="28"/>
          <w:szCs w:val="28"/>
          <w:lang w:val="ru-RU"/>
        </w:rPr>
        <w:t>6</w:t>
      </w:r>
      <w:r w:rsidR="00034EE7" w:rsidRPr="00DC7DD9">
        <w:rPr>
          <w:b/>
          <w:sz w:val="28"/>
          <w:szCs w:val="28"/>
          <w:lang w:val="ru-RU"/>
        </w:rPr>
        <w:t>. ЗАКЛЮЧИТЕЛЬНЫЕ ПОЛОЖЕНИЯ</w:t>
      </w:r>
    </w:p>
    <w:p w:rsidR="00F9285F" w:rsidRPr="00DC7DD9" w:rsidRDefault="00F9285F" w:rsidP="00DC7DD9">
      <w:pPr>
        <w:spacing w:line="276" w:lineRule="auto"/>
        <w:ind w:firstLine="709"/>
        <w:jc w:val="both"/>
        <w:rPr>
          <w:sz w:val="16"/>
          <w:szCs w:val="16"/>
          <w:lang w:val="ru-RU"/>
        </w:rPr>
      </w:pPr>
    </w:p>
    <w:p w:rsidR="00F9285F" w:rsidRPr="00DC7DD9" w:rsidRDefault="00F9285F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Настоящая должностная инструкция разработана на основе Квалификационной характеристики должности «</w:t>
      </w:r>
      <w:r w:rsidR="00957FA0" w:rsidRPr="00DC7DD9">
        <w:rPr>
          <w:sz w:val="28"/>
          <w:szCs w:val="28"/>
          <w:lang w:val="ru-RU"/>
        </w:rPr>
        <w:t>Инженер</w:t>
      </w:r>
      <w:r w:rsidRPr="00DC7DD9">
        <w:rPr>
          <w:sz w:val="28"/>
          <w:szCs w:val="28"/>
          <w:lang w:val="ru-RU"/>
        </w:rPr>
        <w:t xml:space="preserve">» (Единый квалификационный справочник должностей руководителей, специалистов и служащих), </w:t>
      </w:r>
      <w:r w:rsidR="00FC78BC" w:rsidRPr="00DC7DD9">
        <w:rPr>
          <w:sz w:val="28"/>
          <w:szCs w:val="28"/>
          <w:lang w:val="ru-RU"/>
        </w:rPr>
        <w:t>п</w:t>
      </w:r>
      <w:r w:rsidRPr="00DC7DD9">
        <w:rPr>
          <w:sz w:val="28"/>
          <w:szCs w:val="28"/>
          <w:lang w:val="ru-RU"/>
        </w:rPr>
        <w:t>оложени</w:t>
      </w:r>
      <w:r w:rsidR="00803BC1" w:rsidRPr="00DC7DD9">
        <w:rPr>
          <w:sz w:val="28"/>
          <w:szCs w:val="28"/>
          <w:lang w:val="ru-RU"/>
        </w:rPr>
        <w:t>я</w:t>
      </w:r>
      <w:r w:rsidRPr="00DC7DD9">
        <w:rPr>
          <w:sz w:val="28"/>
          <w:szCs w:val="28"/>
          <w:lang w:val="ru-RU"/>
        </w:rPr>
        <w:t xml:space="preserve"> о кафедре.</w:t>
      </w:r>
    </w:p>
    <w:p w:rsidR="00034EE7" w:rsidRPr="00DC7DD9" w:rsidRDefault="00034EE7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Ознакомление работника с настоящей должностной инструкцией осуществляется при приеме на работу.</w:t>
      </w:r>
    </w:p>
    <w:p w:rsidR="00034EE7" w:rsidRDefault="00034EE7" w:rsidP="00DC7DD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DC7DD9">
        <w:rPr>
          <w:sz w:val="28"/>
          <w:szCs w:val="28"/>
          <w:lang w:val="ru-RU"/>
        </w:rPr>
        <w:t>Факт ознакомления работника с настоящей должностной инструкцией</w:t>
      </w:r>
      <w:r w:rsidR="0078326A">
        <w:rPr>
          <w:sz w:val="28"/>
          <w:szCs w:val="28"/>
          <w:lang w:val="ru-RU"/>
        </w:rPr>
        <w:t xml:space="preserve"> </w:t>
      </w:r>
      <w:r w:rsidRPr="00DC7DD9">
        <w:rPr>
          <w:sz w:val="28"/>
          <w:szCs w:val="28"/>
          <w:lang w:val="ru-RU"/>
        </w:rPr>
        <w:t>подтверждается росписью в листе ознакомления, являющемся неотъемлемой частью настоящей инструкции в экземпляре должностной инструкции, хранящемся у работодателя.</w:t>
      </w:r>
    </w:p>
    <w:p w:rsidR="00B07DEC" w:rsidRPr="00575810" w:rsidRDefault="00B07DEC" w:rsidP="00A967BE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575810">
        <w:rPr>
          <w:sz w:val="28"/>
          <w:szCs w:val="28"/>
          <w:lang w:val="ru-RU"/>
        </w:rPr>
        <w:lastRenderedPageBreak/>
        <w:t>ЛИСТ РЕГИСТРАЦИИ ИЗМЕНЕНИЙ</w:t>
      </w:r>
    </w:p>
    <w:p w:rsidR="00B07DEC" w:rsidRPr="00575810" w:rsidRDefault="00B07DEC" w:rsidP="00B07DEC">
      <w:pPr>
        <w:pStyle w:val="Iauiue"/>
        <w:widowControl w:val="0"/>
        <w:ind w:left="720"/>
        <w:jc w:val="center"/>
        <w:rPr>
          <w:b/>
          <w:sz w:val="28"/>
          <w:szCs w:val="28"/>
          <w:lang w:val="ru-RU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461"/>
        <w:gridCol w:w="1417"/>
        <w:gridCol w:w="1661"/>
        <w:gridCol w:w="1560"/>
        <w:gridCol w:w="1627"/>
        <w:gridCol w:w="13"/>
        <w:gridCol w:w="1029"/>
      </w:tblGrid>
      <w:tr w:rsidR="00F9285F" w:rsidRPr="00575810" w:rsidTr="003E5A1B">
        <w:trPr>
          <w:jc w:val="center"/>
        </w:trPr>
        <w:tc>
          <w:tcPr>
            <w:tcW w:w="828" w:type="dxa"/>
            <w:vMerge w:val="restart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575810">
              <w:rPr>
                <w:lang w:val="ru-RU"/>
              </w:rPr>
              <w:t>Номер изменения</w:t>
            </w:r>
          </w:p>
        </w:tc>
        <w:tc>
          <w:tcPr>
            <w:tcW w:w="4539" w:type="dxa"/>
            <w:gridSpan w:val="3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575810">
              <w:rPr>
                <w:lang w:val="ru-RU"/>
              </w:rPr>
              <w:t>Номера листов (страниц)</w:t>
            </w:r>
          </w:p>
        </w:tc>
        <w:tc>
          <w:tcPr>
            <w:tcW w:w="1560" w:type="dxa"/>
            <w:vMerge w:val="restart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575810">
              <w:rPr>
                <w:lang w:val="ru-RU"/>
              </w:rPr>
              <w:t>Всего листов в документе</w:t>
            </w:r>
          </w:p>
        </w:tc>
        <w:tc>
          <w:tcPr>
            <w:tcW w:w="1627" w:type="dxa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575810">
              <w:rPr>
                <w:lang w:val="ru-RU"/>
              </w:rPr>
              <w:t>ФИО и подпись лица, внесшего изменение</w:t>
            </w:r>
          </w:p>
        </w:tc>
        <w:tc>
          <w:tcPr>
            <w:tcW w:w="1042" w:type="dxa"/>
            <w:gridSpan w:val="2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575810">
              <w:rPr>
                <w:lang w:val="ru-RU"/>
              </w:rPr>
              <w:t xml:space="preserve">Дата </w:t>
            </w:r>
          </w:p>
        </w:tc>
      </w:tr>
      <w:tr w:rsidR="00F9285F" w:rsidRPr="00575810" w:rsidTr="003E5A1B">
        <w:trPr>
          <w:jc w:val="center"/>
        </w:trPr>
        <w:tc>
          <w:tcPr>
            <w:tcW w:w="828" w:type="dxa"/>
            <w:vMerge/>
            <w:vAlign w:val="center"/>
          </w:tcPr>
          <w:p w:rsidR="00F9285F" w:rsidRPr="00575810" w:rsidRDefault="00F9285F" w:rsidP="003E5A1B">
            <w:pPr>
              <w:rPr>
                <w:lang w:val="ru-RU"/>
              </w:rPr>
            </w:pPr>
          </w:p>
        </w:tc>
        <w:tc>
          <w:tcPr>
            <w:tcW w:w="1461" w:type="dxa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  <w:rPr>
                <w:lang w:val="ru-RU"/>
              </w:rPr>
            </w:pPr>
            <w:r w:rsidRPr="00575810">
              <w:rPr>
                <w:lang w:val="ru-RU"/>
              </w:rPr>
              <w:t>замененных</w:t>
            </w:r>
          </w:p>
        </w:tc>
        <w:tc>
          <w:tcPr>
            <w:tcW w:w="1417" w:type="dxa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</w:pPr>
            <w:r w:rsidRPr="00575810">
              <w:rPr>
                <w:lang w:val="ru-RU"/>
              </w:rPr>
              <w:t>новы</w:t>
            </w:r>
            <w:r w:rsidRPr="00575810">
              <w:t>х</w:t>
            </w:r>
          </w:p>
        </w:tc>
        <w:tc>
          <w:tcPr>
            <w:tcW w:w="1661" w:type="dxa"/>
          </w:tcPr>
          <w:p w:rsidR="00F9285F" w:rsidRPr="00575810" w:rsidRDefault="00F9285F" w:rsidP="003E5A1B">
            <w:pPr>
              <w:tabs>
                <w:tab w:val="left" w:pos="1080"/>
                <w:tab w:val="left" w:pos="7215"/>
              </w:tabs>
              <w:jc w:val="center"/>
            </w:pPr>
            <w:r w:rsidRPr="00575810">
              <w:t>изъятых</w:t>
            </w:r>
          </w:p>
        </w:tc>
        <w:tc>
          <w:tcPr>
            <w:tcW w:w="1560" w:type="dxa"/>
            <w:vMerge/>
            <w:vAlign w:val="center"/>
          </w:tcPr>
          <w:p w:rsidR="00F9285F" w:rsidRPr="00575810" w:rsidRDefault="00F9285F" w:rsidP="003E5A1B"/>
        </w:tc>
        <w:tc>
          <w:tcPr>
            <w:tcW w:w="1640" w:type="dxa"/>
            <w:gridSpan w:val="2"/>
            <w:vAlign w:val="center"/>
          </w:tcPr>
          <w:p w:rsidR="00F9285F" w:rsidRPr="00575810" w:rsidRDefault="00F9285F" w:rsidP="003E5A1B"/>
        </w:tc>
        <w:tc>
          <w:tcPr>
            <w:tcW w:w="1029" w:type="dxa"/>
            <w:vAlign w:val="center"/>
          </w:tcPr>
          <w:p w:rsidR="00F9285F" w:rsidRPr="00575810" w:rsidRDefault="00F9285F" w:rsidP="003E5A1B"/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  <w:tr w:rsidR="00B07DEC" w:rsidRPr="00575810" w:rsidTr="003E5A1B">
        <w:trPr>
          <w:jc w:val="center"/>
        </w:trPr>
        <w:tc>
          <w:tcPr>
            <w:tcW w:w="828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4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417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61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560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640" w:type="dxa"/>
            <w:gridSpan w:val="2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  <w:tc>
          <w:tcPr>
            <w:tcW w:w="1029" w:type="dxa"/>
          </w:tcPr>
          <w:p w:rsidR="00B07DEC" w:rsidRPr="00575810" w:rsidRDefault="00B07DEC" w:rsidP="003E5A1B">
            <w:pPr>
              <w:tabs>
                <w:tab w:val="left" w:pos="1080"/>
                <w:tab w:val="left" w:pos="7215"/>
              </w:tabs>
              <w:spacing w:line="360" w:lineRule="auto"/>
              <w:jc w:val="center"/>
            </w:pPr>
          </w:p>
        </w:tc>
      </w:tr>
    </w:tbl>
    <w:p w:rsidR="00B07DEC" w:rsidRPr="00575810" w:rsidRDefault="00B07DEC" w:rsidP="00B07DEC">
      <w:pPr>
        <w:rPr>
          <w:sz w:val="28"/>
          <w:szCs w:val="28"/>
          <w:lang w:val="ru-RU"/>
        </w:rPr>
      </w:pPr>
    </w:p>
    <w:p w:rsidR="00B07DEC" w:rsidRPr="00575810" w:rsidRDefault="00B07DEC" w:rsidP="00B07DEC">
      <w:pPr>
        <w:rPr>
          <w:sz w:val="28"/>
          <w:szCs w:val="28"/>
          <w:lang w:val="ru-RU"/>
        </w:rPr>
      </w:pPr>
    </w:p>
    <w:p w:rsidR="00B07DEC" w:rsidRPr="00575810" w:rsidRDefault="00B07DEC" w:rsidP="00B07DEC">
      <w:pPr>
        <w:rPr>
          <w:sz w:val="28"/>
          <w:szCs w:val="28"/>
          <w:lang w:val="ru-RU"/>
        </w:rPr>
      </w:pPr>
    </w:p>
    <w:p w:rsidR="00B07DEC" w:rsidRPr="00575810" w:rsidRDefault="00B07DEC" w:rsidP="00B07DEC">
      <w:pPr>
        <w:rPr>
          <w:sz w:val="28"/>
          <w:szCs w:val="28"/>
          <w:lang w:val="ru-RU"/>
        </w:rPr>
      </w:pPr>
    </w:p>
    <w:p w:rsidR="00B07DEC" w:rsidRPr="00575810" w:rsidRDefault="00174AC3" w:rsidP="00B07DEC">
      <w:pPr>
        <w:rPr>
          <w:sz w:val="28"/>
          <w:szCs w:val="28"/>
          <w:lang w:val="ru-RU"/>
        </w:rPr>
      </w:pPr>
      <w:r w:rsidRPr="00174AC3">
        <w:rPr>
          <w:noProof/>
          <w:lang w:val="ru-RU"/>
        </w:rPr>
        <w:pict>
          <v:rect id="Rectangle 2" o:spid="_x0000_s1026" style="position:absolute;margin-left:20.3pt;margin-top:-.05pt;width:441.75pt;height:5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YGTgIAAKAEAAAOAAAAZHJzL2Uyb0RvYy54bWysVNtu1DAQfUfiHyy/0yRLtyxRs1XVpQip&#10;QEXpB0xsJ7HwDdu72fL1HTvpdgs8IfxgzcTHM2fmeHJ+sdeK7IQP0pqGViclJcIwy6XpG3r//frN&#10;ipIQwXBQ1oiGPohAL9avX52PrhYLO1jFhScYxIR6dA0dYnR1UQQ2CA3hxDph8LCzXkNE1/cF9zBi&#10;dK2KRVmeFaP13HnLRAj4dTMd0nWO33WCxa9dF0QkqqHILebd571Ne7E+h7r34AbJZhrwDyw0SINJ&#10;D6E2EIFsvfwjlJbM22C7eMKsLmzXSSZyDVhNVf5Wzd0ATuRasDnBHdoU/l9Y9mV364nkqB0lBjRK&#10;9A2bBqZXgixSe0YXakTduVufCgzuxrIfgRh7NSBKXHpvx0EAR1JVwhcvLiQn4FXSjp8tx+iwjTZ3&#10;at95nQJiD8g+C/JwEETsI2H4cXlWlYvFkhKGZ2erslwtcwqon247H+JHYTVJRkM9cs/RYXcTYmID&#10;9RMkJXMQ47VUaoaP/N5tJPT5StdfqalE37dokh3go9nkNWc9QNq/Yq/zmrEzJBGYkyYCypCxoW9X&#10;VYmvkWmHjeetyvmDVZIncrnNxxzKvOa4L2BaRhwfJXVDsTu4EgjqpMcHw7MdQarJRirKzAIlTSZt&#10;477dIzAJ1Vr+gFJ5O40JjjUag/W/KBlxRBoafm7BC0rUJ4Nyv69OT9NMZed0+W6Bjj8+aY9PwDAM&#10;1dBIyWRexWkOt87LfsBMVW6DsZf4RDqZ1XtmNfPGMciiziOb5uzYz6jnH8v6EQAA//8DAFBLAwQU&#10;AAYACAAAACEAXCHFRt0AAAAIAQAADwAAAGRycy9kb3ducmV2LnhtbEyPwW7CMAyG75N4h8iTdkGQ&#10;wBCD0hSxSduuwHbgGBrTVmuc0oS2e/t5p+1m6//0+3O6HVwtOmxD5UnDbKpAIOXeVlRo+Px4naxA&#10;hGjImtoTavjGANtsdJeaxPqeDtgdYyG4hEJiNJQxNomUIS/RmTD1DRJnF986E3ltC2lb03O5q+Vc&#10;qaV0piK+UJoGX0rMv443p+E6fiN72j92vXuvcBzocni+dlo/3A+7DYiIQ/yD4Vef1SFjp7O/kQ2i&#10;1rBQSyY1TGYgOF7PFzycmVNPCmSWyv8PZD8AAAD//wMAUEsBAi0AFAAGAAgAAAAhALaDOJL+AAAA&#10;4QEAABMAAAAAAAAAAAAAAAAAAAAAAFtDb250ZW50X1R5cGVzXS54bWxQSwECLQAUAAYACAAAACEA&#10;OP0h/9YAAACUAQAACwAAAAAAAAAAAAAAAAAvAQAAX3JlbHMvLnJlbHNQSwECLQAUAAYACAAAACEA&#10;Ic/2Bk4CAACgBAAADgAAAAAAAAAAAAAAAAAuAgAAZHJzL2Uyb0RvYy54bWxQSwECLQAUAAYACAAA&#10;ACEAXCHFRt0AAAAIAQAADwAAAAAAAAAAAAAAAACoBAAAZHJzL2Rvd25yZXYueG1sUEsFBgAAAAAE&#10;AAQA8wAAALIFAAAAAA==&#10;" fillcolor="#ddd" strokeweight="3pt">
            <v:fill r:id="rId10" o:title="" type="pattern"/>
            <v:stroke linestyle="thinThin"/>
            <v:textbox>
              <w:txbxContent>
                <w:p w:rsidR="008A534F" w:rsidRPr="006C16D1" w:rsidRDefault="008A534F" w:rsidP="00B07DEC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Доку</w:t>
                  </w:r>
                  <w:r>
                    <w:rPr>
                      <w:i/>
                      <w:sz w:val="24"/>
                      <w:szCs w:val="24"/>
                      <w:lang w:val="ru-RU"/>
                    </w:rPr>
                    <w:t>мент является собственностью ФГБОУ В</w:t>
                  </w: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 xml:space="preserve">О «КГЭУ» и не подлежит передаче, воспроизведению и копированию без разрешения руководства  </w:t>
                  </w:r>
                </w:p>
                <w:p w:rsidR="008A534F" w:rsidRPr="006C16D1" w:rsidRDefault="008A534F" w:rsidP="00B07DEC">
                  <w:pPr>
                    <w:pStyle w:val="Iauiue"/>
                    <w:ind w:left="-57" w:right="-57"/>
                    <w:jc w:val="center"/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C16D1">
                    <w:rPr>
                      <w:i/>
                      <w:sz w:val="24"/>
                      <w:szCs w:val="24"/>
                      <w:lang w:val="ru-RU"/>
                    </w:rPr>
                    <w:t>университета</w:t>
                  </w:r>
                </w:p>
                <w:p w:rsidR="008A534F" w:rsidRPr="006C16D1" w:rsidRDefault="008A534F" w:rsidP="00B07DEC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B07DEC" w:rsidRPr="00575810" w:rsidRDefault="00B07DEC" w:rsidP="00B07DEC">
      <w:pPr>
        <w:rPr>
          <w:sz w:val="28"/>
          <w:szCs w:val="28"/>
          <w:lang w:val="ru-RU"/>
        </w:rPr>
      </w:pPr>
    </w:p>
    <w:p w:rsidR="00B07DEC" w:rsidRPr="00575810" w:rsidRDefault="00B07DEC" w:rsidP="00B07DEC">
      <w:pPr>
        <w:rPr>
          <w:sz w:val="28"/>
          <w:szCs w:val="28"/>
          <w:lang w:val="ru-RU"/>
        </w:rPr>
      </w:pPr>
    </w:p>
    <w:sectPr w:rsidR="00B07DEC" w:rsidRPr="00575810" w:rsidSect="007457FB">
      <w:footerReference w:type="default" r:id="rId11"/>
      <w:footerReference w:type="first" r:id="rId12"/>
      <w:pgSz w:w="11906" w:h="16838"/>
      <w:pgMar w:top="1021" w:right="794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A40" w:rsidRDefault="00CB4A40" w:rsidP="00B07DEC">
      <w:r>
        <w:separator/>
      </w:r>
    </w:p>
  </w:endnote>
  <w:endnote w:type="continuationSeparator" w:id="1">
    <w:p w:rsidR="00CB4A40" w:rsidRDefault="00CB4A40" w:rsidP="00B07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694"/>
      <w:gridCol w:w="2409"/>
      <w:gridCol w:w="2410"/>
      <w:gridCol w:w="2410"/>
    </w:tblGrid>
    <w:tr w:rsidR="008A534F" w:rsidRPr="00203542" w:rsidTr="005B0538">
      <w:trPr>
        <w:cantSplit/>
      </w:trPr>
      <w:tc>
        <w:tcPr>
          <w:tcW w:w="2694" w:type="dxa"/>
        </w:tcPr>
        <w:p w:rsidR="008A534F" w:rsidRPr="00DC7DD9" w:rsidRDefault="00C82F74" w:rsidP="0076750E">
          <w:pPr>
            <w:pStyle w:val="Iauiue"/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 xml:space="preserve">ДИ </w:t>
          </w:r>
          <w:r w:rsidR="002664EB" w:rsidRPr="00DC7DD9">
            <w:rPr>
              <w:i/>
              <w:sz w:val="24"/>
              <w:szCs w:val="24"/>
              <w:lang w:val="ru-RU"/>
            </w:rPr>
            <w:t>20</w:t>
          </w:r>
          <w:r w:rsidR="00DC7DD9">
            <w:rPr>
              <w:i/>
              <w:sz w:val="24"/>
              <w:szCs w:val="24"/>
              <w:lang w:val="ru-RU"/>
            </w:rPr>
            <w:t>3</w:t>
          </w:r>
          <w:r w:rsidR="002664EB" w:rsidRPr="00DC7DD9">
            <w:rPr>
              <w:i/>
              <w:sz w:val="24"/>
              <w:szCs w:val="24"/>
              <w:lang w:val="ru-RU"/>
            </w:rPr>
            <w:t>0</w:t>
          </w:r>
          <w:r w:rsidR="00DC7DD9">
            <w:rPr>
              <w:i/>
              <w:sz w:val="24"/>
              <w:szCs w:val="24"/>
              <w:lang w:val="ru-RU"/>
            </w:rPr>
            <w:t>.</w:t>
          </w:r>
          <w:r w:rsidR="0076750E">
            <w:rPr>
              <w:i/>
              <w:sz w:val="24"/>
              <w:szCs w:val="24"/>
              <w:lang w:val="ru-RU"/>
            </w:rPr>
            <w:t>10</w:t>
          </w:r>
          <w:r w:rsidR="00DC7DD9">
            <w:rPr>
              <w:i/>
              <w:sz w:val="24"/>
              <w:szCs w:val="24"/>
              <w:lang w:val="ru-RU"/>
            </w:rPr>
            <w:t>-20</w:t>
          </w:r>
          <w:r w:rsidR="002664EB" w:rsidRPr="00DC7DD9">
            <w:rPr>
              <w:i/>
              <w:sz w:val="24"/>
              <w:szCs w:val="24"/>
              <w:lang w:val="ru-RU"/>
            </w:rPr>
            <w:t>20</w:t>
          </w:r>
        </w:p>
      </w:tc>
      <w:tc>
        <w:tcPr>
          <w:tcW w:w="2409" w:type="dxa"/>
          <w:shd w:val="clear" w:color="auto" w:fill="auto"/>
        </w:tcPr>
        <w:p w:rsidR="008A534F" w:rsidRPr="00DC7DD9" w:rsidRDefault="00C82F74" w:rsidP="00DC7DD9">
          <w:pPr>
            <w:jc w:val="center"/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 xml:space="preserve">Выпуск </w:t>
          </w:r>
          <w:r w:rsidR="00DC7DD9">
            <w:rPr>
              <w:i/>
              <w:sz w:val="24"/>
              <w:szCs w:val="24"/>
              <w:lang w:val="ru-RU"/>
            </w:rPr>
            <w:t>1</w:t>
          </w:r>
        </w:p>
      </w:tc>
      <w:tc>
        <w:tcPr>
          <w:tcW w:w="2410" w:type="dxa"/>
          <w:shd w:val="clear" w:color="auto" w:fill="auto"/>
        </w:tcPr>
        <w:p w:rsidR="008A534F" w:rsidRPr="00DC7DD9" w:rsidRDefault="008A534F" w:rsidP="003E5A1B">
          <w:pPr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>Изменение</w:t>
          </w:r>
        </w:p>
      </w:tc>
      <w:tc>
        <w:tcPr>
          <w:tcW w:w="2410" w:type="dxa"/>
          <w:shd w:val="clear" w:color="auto" w:fill="auto"/>
        </w:tcPr>
        <w:p w:rsidR="008A534F" w:rsidRPr="00DC7DD9" w:rsidRDefault="008A534F" w:rsidP="002664EB">
          <w:pPr>
            <w:jc w:val="both"/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 xml:space="preserve">Лист </w:t>
          </w:r>
          <w:r w:rsidR="00174AC3" w:rsidRPr="00DC7DD9">
            <w:rPr>
              <w:i/>
              <w:sz w:val="24"/>
              <w:szCs w:val="24"/>
            </w:rPr>
            <w:fldChar w:fldCharType="begin"/>
          </w:r>
          <w:r w:rsidRPr="00DC7DD9">
            <w:rPr>
              <w:i/>
              <w:sz w:val="24"/>
              <w:szCs w:val="24"/>
            </w:rPr>
            <w:instrText xml:space="preserve"> PAGE   \* MERGEFORMAT </w:instrText>
          </w:r>
          <w:r w:rsidR="00174AC3" w:rsidRPr="00DC7DD9">
            <w:rPr>
              <w:i/>
              <w:sz w:val="24"/>
              <w:szCs w:val="24"/>
            </w:rPr>
            <w:fldChar w:fldCharType="separate"/>
          </w:r>
          <w:r w:rsidR="000D6C51">
            <w:rPr>
              <w:i/>
              <w:noProof/>
              <w:sz w:val="24"/>
              <w:szCs w:val="24"/>
            </w:rPr>
            <w:t>6</w:t>
          </w:r>
          <w:r w:rsidR="00174AC3" w:rsidRPr="00DC7DD9">
            <w:rPr>
              <w:i/>
              <w:sz w:val="24"/>
              <w:szCs w:val="24"/>
            </w:rPr>
            <w:fldChar w:fldCharType="end"/>
          </w:r>
          <w:r w:rsidRPr="00DC7DD9">
            <w:rPr>
              <w:i/>
              <w:sz w:val="24"/>
              <w:szCs w:val="24"/>
            </w:rPr>
            <w:t>/</w:t>
          </w:r>
          <w:fldSimple w:instr=" NUMPAGES  \* Arabic  \* MERGEFORMAT ">
            <w:r w:rsidR="000D6C51" w:rsidRPr="000D6C51">
              <w:rPr>
                <w:i/>
                <w:noProof/>
                <w:sz w:val="24"/>
                <w:szCs w:val="24"/>
                <w:lang w:val="ru-RU"/>
              </w:rPr>
              <w:t>7</w:t>
            </w:r>
          </w:fldSimple>
        </w:p>
      </w:tc>
    </w:tr>
  </w:tbl>
  <w:p w:rsidR="008A534F" w:rsidRDefault="008A53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9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239"/>
      <w:gridCol w:w="2126"/>
      <w:gridCol w:w="2126"/>
      <w:gridCol w:w="1843"/>
      <w:gridCol w:w="1559"/>
    </w:tblGrid>
    <w:tr w:rsidR="008A534F" w:rsidRPr="005F7543" w:rsidTr="00647B93">
      <w:trPr>
        <w:cantSplit/>
      </w:trPr>
      <w:tc>
        <w:tcPr>
          <w:tcW w:w="2239" w:type="dxa"/>
        </w:tcPr>
        <w:p w:rsidR="008A534F" w:rsidRPr="00DC7DD9" w:rsidRDefault="008A534F" w:rsidP="0076750E">
          <w:pPr>
            <w:pStyle w:val="Iauiue"/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>ДИ</w:t>
          </w:r>
          <w:r w:rsidR="002664EB" w:rsidRPr="00DC7DD9">
            <w:rPr>
              <w:i/>
              <w:sz w:val="24"/>
              <w:szCs w:val="24"/>
              <w:lang w:val="ru-RU"/>
            </w:rPr>
            <w:t>2030</w:t>
          </w:r>
          <w:r w:rsidR="00DC7DD9" w:rsidRPr="00DC7DD9">
            <w:rPr>
              <w:i/>
              <w:sz w:val="24"/>
              <w:szCs w:val="24"/>
              <w:lang w:val="ru-RU"/>
            </w:rPr>
            <w:t>.</w:t>
          </w:r>
          <w:r w:rsidR="0076750E">
            <w:rPr>
              <w:i/>
              <w:sz w:val="24"/>
              <w:szCs w:val="24"/>
              <w:lang w:val="ru-RU"/>
            </w:rPr>
            <w:t>10</w:t>
          </w:r>
          <w:r w:rsidR="00DC7DD9" w:rsidRPr="00DC7DD9">
            <w:rPr>
              <w:i/>
              <w:sz w:val="24"/>
              <w:szCs w:val="24"/>
              <w:lang w:val="ru-RU"/>
            </w:rPr>
            <w:t>-20</w:t>
          </w:r>
          <w:r w:rsidR="002664EB" w:rsidRPr="00DC7DD9">
            <w:rPr>
              <w:i/>
              <w:sz w:val="24"/>
              <w:szCs w:val="24"/>
              <w:lang w:val="ru-RU"/>
            </w:rPr>
            <w:t>20</w:t>
          </w:r>
        </w:p>
      </w:tc>
      <w:tc>
        <w:tcPr>
          <w:tcW w:w="2126" w:type="dxa"/>
          <w:shd w:val="clear" w:color="auto" w:fill="auto"/>
        </w:tcPr>
        <w:p w:rsidR="008A534F" w:rsidRPr="00DC7DD9" w:rsidRDefault="00C82F74" w:rsidP="002664EB">
          <w:pPr>
            <w:jc w:val="center"/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 xml:space="preserve">Выпуск </w:t>
          </w:r>
          <w:r w:rsidR="00DC7DD9" w:rsidRPr="00DC7DD9">
            <w:rPr>
              <w:i/>
              <w:sz w:val="24"/>
              <w:szCs w:val="24"/>
              <w:lang w:val="ru-RU"/>
            </w:rPr>
            <w:t>1</w:t>
          </w:r>
        </w:p>
      </w:tc>
      <w:tc>
        <w:tcPr>
          <w:tcW w:w="2126" w:type="dxa"/>
          <w:shd w:val="clear" w:color="auto" w:fill="auto"/>
        </w:tcPr>
        <w:p w:rsidR="008A534F" w:rsidRPr="00DC7DD9" w:rsidRDefault="008A534F" w:rsidP="003E5A1B">
          <w:pPr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>Изменение</w:t>
          </w:r>
        </w:p>
      </w:tc>
      <w:tc>
        <w:tcPr>
          <w:tcW w:w="1843" w:type="dxa"/>
          <w:shd w:val="clear" w:color="auto" w:fill="auto"/>
        </w:tcPr>
        <w:p w:rsidR="008A534F" w:rsidRPr="00DC7DD9" w:rsidRDefault="008A534F" w:rsidP="00F441EA">
          <w:pPr>
            <w:rPr>
              <w:i/>
              <w:sz w:val="24"/>
              <w:szCs w:val="24"/>
              <w:lang w:val="ru-RU"/>
            </w:rPr>
          </w:pPr>
          <w:r w:rsidRPr="00DC7DD9">
            <w:rPr>
              <w:i/>
              <w:sz w:val="24"/>
              <w:szCs w:val="24"/>
              <w:lang w:val="ru-RU"/>
            </w:rPr>
            <w:t xml:space="preserve">Экземпляр </w:t>
          </w:r>
        </w:p>
      </w:tc>
      <w:tc>
        <w:tcPr>
          <w:tcW w:w="1559" w:type="dxa"/>
          <w:shd w:val="clear" w:color="auto" w:fill="auto"/>
        </w:tcPr>
        <w:p w:rsidR="008A534F" w:rsidRPr="00DC7DD9" w:rsidRDefault="008A534F" w:rsidP="00F441EA">
          <w:pPr>
            <w:jc w:val="both"/>
            <w:rPr>
              <w:i/>
              <w:sz w:val="24"/>
              <w:szCs w:val="24"/>
            </w:rPr>
          </w:pPr>
          <w:r w:rsidRPr="00DC7DD9">
            <w:rPr>
              <w:i/>
              <w:sz w:val="24"/>
              <w:szCs w:val="24"/>
              <w:lang w:val="ru-RU"/>
            </w:rPr>
            <w:t>Лист 1/</w:t>
          </w:r>
          <w:r w:rsidR="00F441EA">
            <w:rPr>
              <w:i/>
              <w:sz w:val="24"/>
              <w:szCs w:val="24"/>
              <w:lang w:val="ru-RU"/>
            </w:rPr>
            <w:t>7</w:t>
          </w:r>
        </w:p>
      </w:tc>
    </w:tr>
  </w:tbl>
  <w:p w:rsidR="008A534F" w:rsidRDefault="008A534F" w:rsidP="00B07DEC">
    <w:pPr>
      <w:shd w:val="clear" w:color="auto" w:fill="FFFFFF"/>
      <w:ind w:hanging="28"/>
      <w:jc w:val="center"/>
      <w:rPr>
        <w:spacing w:val="-4"/>
        <w:sz w:val="28"/>
        <w:szCs w:val="28"/>
        <w:lang w:val="ru-RU"/>
      </w:rPr>
    </w:pPr>
  </w:p>
  <w:p w:rsidR="008A534F" w:rsidRPr="005F7543" w:rsidRDefault="008A534F">
    <w:pPr>
      <w:pStyle w:val="a5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A40" w:rsidRDefault="00CB4A40" w:rsidP="00B07DEC">
      <w:r>
        <w:separator/>
      </w:r>
    </w:p>
  </w:footnote>
  <w:footnote w:type="continuationSeparator" w:id="1">
    <w:p w:rsidR="00CB4A40" w:rsidRDefault="00CB4A40" w:rsidP="00B07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4BB6"/>
    <w:multiLevelType w:val="multilevel"/>
    <w:tmpl w:val="888A90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BBE330D"/>
    <w:multiLevelType w:val="hybridMultilevel"/>
    <w:tmpl w:val="56E8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3805"/>
    <w:multiLevelType w:val="hybridMultilevel"/>
    <w:tmpl w:val="1B0E6E52"/>
    <w:lvl w:ilvl="0" w:tplc="C8086DC8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F6402FE"/>
    <w:multiLevelType w:val="hybridMultilevel"/>
    <w:tmpl w:val="5C60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51462"/>
    <w:multiLevelType w:val="multilevel"/>
    <w:tmpl w:val="288E3E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25961B09"/>
    <w:multiLevelType w:val="hybridMultilevel"/>
    <w:tmpl w:val="20DE4D0A"/>
    <w:lvl w:ilvl="0" w:tplc="77E0638A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273C71D2"/>
    <w:multiLevelType w:val="hybridMultilevel"/>
    <w:tmpl w:val="A5C0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C698B"/>
    <w:multiLevelType w:val="multilevel"/>
    <w:tmpl w:val="899811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9D436A4"/>
    <w:multiLevelType w:val="multilevel"/>
    <w:tmpl w:val="E6EC69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336733F"/>
    <w:multiLevelType w:val="multilevel"/>
    <w:tmpl w:val="62802F34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3339" w:hanging="1080"/>
      </w:pPr>
    </w:lvl>
    <w:lvl w:ilvl="4">
      <w:start w:val="1"/>
      <w:numFmt w:val="decimal"/>
      <w:lvlText w:val="%1.%2.%3.%4.%5"/>
      <w:lvlJc w:val="left"/>
      <w:pPr>
        <w:ind w:left="4092" w:hanging="1080"/>
      </w:pPr>
    </w:lvl>
    <w:lvl w:ilvl="5">
      <w:start w:val="1"/>
      <w:numFmt w:val="decimal"/>
      <w:lvlText w:val="%1.%2.%3.%4.%5.%6"/>
      <w:lvlJc w:val="left"/>
      <w:pPr>
        <w:ind w:left="5205" w:hanging="1440"/>
      </w:pPr>
    </w:lvl>
    <w:lvl w:ilvl="6">
      <w:start w:val="1"/>
      <w:numFmt w:val="decimal"/>
      <w:lvlText w:val="%1.%2.%3.%4.%5.%6.%7"/>
      <w:lvlJc w:val="left"/>
      <w:pPr>
        <w:ind w:left="5958" w:hanging="1440"/>
      </w:pPr>
    </w:lvl>
    <w:lvl w:ilvl="7">
      <w:start w:val="1"/>
      <w:numFmt w:val="decimal"/>
      <w:lvlText w:val="%1.%2.%3.%4.%5.%6.%7.%8"/>
      <w:lvlJc w:val="left"/>
      <w:pPr>
        <w:ind w:left="7071" w:hanging="1800"/>
      </w:pPr>
    </w:lvl>
    <w:lvl w:ilvl="8">
      <w:start w:val="1"/>
      <w:numFmt w:val="decimal"/>
      <w:lvlText w:val="%1.%2.%3.%4.%5.%6.%7.%8.%9"/>
      <w:lvlJc w:val="left"/>
      <w:pPr>
        <w:ind w:left="8184" w:hanging="2160"/>
      </w:pPr>
    </w:lvl>
  </w:abstractNum>
  <w:abstractNum w:abstractNumId="10">
    <w:nsid w:val="5648587B"/>
    <w:multiLevelType w:val="hybridMultilevel"/>
    <w:tmpl w:val="3FF27A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8601582"/>
    <w:multiLevelType w:val="hybridMultilevel"/>
    <w:tmpl w:val="99E6B004"/>
    <w:lvl w:ilvl="0" w:tplc="2B5A8250">
      <w:start w:val="3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2">
    <w:nsid w:val="6CEC66D4"/>
    <w:multiLevelType w:val="hybridMultilevel"/>
    <w:tmpl w:val="C31A63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4425BAB"/>
    <w:multiLevelType w:val="multilevel"/>
    <w:tmpl w:val="70E8D384"/>
    <w:lvl w:ilvl="0">
      <w:start w:val="1"/>
      <w:numFmt w:val="decimal"/>
      <w:lvlText w:val="%1"/>
      <w:lvlJc w:val="left"/>
      <w:pPr>
        <w:ind w:left="141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7"/>
      </w:pPr>
      <w:rPr>
        <w:rFonts w:cs="Times New Roman" w:hint="default"/>
        <w:i w:val="0"/>
        <w:sz w:val="28"/>
        <w:szCs w:val="28"/>
        <w:u w:val="none"/>
      </w:rPr>
    </w:lvl>
    <w:lvl w:ilvl="2">
      <w:start w:val="1"/>
      <w:numFmt w:val="decimal"/>
      <w:isLgl/>
      <w:lvlText w:val="%1.%2.%3"/>
      <w:lvlJc w:val="left"/>
      <w:pPr>
        <w:ind w:left="249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1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6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3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92" w:hanging="2160"/>
      </w:pPr>
      <w:rPr>
        <w:rFonts w:cs="Times New Roman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4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07DEC"/>
    <w:rsid w:val="000050B9"/>
    <w:rsid w:val="000058FD"/>
    <w:rsid w:val="00025A3C"/>
    <w:rsid w:val="00031774"/>
    <w:rsid w:val="00034EE7"/>
    <w:rsid w:val="000527C8"/>
    <w:rsid w:val="00052AC2"/>
    <w:rsid w:val="00060CE9"/>
    <w:rsid w:val="000827B0"/>
    <w:rsid w:val="00087FF4"/>
    <w:rsid w:val="00094922"/>
    <w:rsid w:val="000A052C"/>
    <w:rsid w:val="000A3479"/>
    <w:rsid w:val="000B0915"/>
    <w:rsid w:val="000B4F67"/>
    <w:rsid w:val="000D1F7D"/>
    <w:rsid w:val="000D6C51"/>
    <w:rsid w:val="000E2482"/>
    <w:rsid w:val="000F321F"/>
    <w:rsid w:val="000F6EB9"/>
    <w:rsid w:val="001023F9"/>
    <w:rsid w:val="001072F9"/>
    <w:rsid w:val="00115718"/>
    <w:rsid w:val="0012038A"/>
    <w:rsid w:val="001226D7"/>
    <w:rsid w:val="001269D3"/>
    <w:rsid w:val="0013163F"/>
    <w:rsid w:val="001316F5"/>
    <w:rsid w:val="001420F5"/>
    <w:rsid w:val="00142A9A"/>
    <w:rsid w:val="00147751"/>
    <w:rsid w:val="00147B09"/>
    <w:rsid w:val="00152FAA"/>
    <w:rsid w:val="001576C1"/>
    <w:rsid w:val="00174828"/>
    <w:rsid w:val="00174AC3"/>
    <w:rsid w:val="00177EF1"/>
    <w:rsid w:val="00180DCD"/>
    <w:rsid w:val="001B1E0F"/>
    <w:rsid w:val="001B3869"/>
    <w:rsid w:val="001B7742"/>
    <w:rsid w:val="001C1D9C"/>
    <w:rsid w:val="001D1AF8"/>
    <w:rsid w:val="001D218A"/>
    <w:rsid w:val="001F207C"/>
    <w:rsid w:val="0020264C"/>
    <w:rsid w:val="00203542"/>
    <w:rsid w:val="00214EF4"/>
    <w:rsid w:val="00222D82"/>
    <w:rsid w:val="00224092"/>
    <w:rsid w:val="002664EB"/>
    <w:rsid w:val="00274558"/>
    <w:rsid w:val="0027748C"/>
    <w:rsid w:val="00283125"/>
    <w:rsid w:val="00287423"/>
    <w:rsid w:val="002A50B0"/>
    <w:rsid w:val="002B2559"/>
    <w:rsid w:val="002C4BDF"/>
    <w:rsid w:val="002D0057"/>
    <w:rsid w:val="002D3D87"/>
    <w:rsid w:val="002E1AFB"/>
    <w:rsid w:val="0032296C"/>
    <w:rsid w:val="00331FCE"/>
    <w:rsid w:val="003364EB"/>
    <w:rsid w:val="00336F51"/>
    <w:rsid w:val="00350D91"/>
    <w:rsid w:val="00357F51"/>
    <w:rsid w:val="003754B2"/>
    <w:rsid w:val="003811B5"/>
    <w:rsid w:val="003B08E5"/>
    <w:rsid w:val="003B5DC4"/>
    <w:rsid w:val="003E0B5F"/>
    <w:rsid w:val="003E0CEB"/>
    <w:rsid w:val="003E5A1B"/>
    <w:rsid w:val="003E77FE"/>
    <w:rsid w:val="003F6669"/>
    <w:rsid w:val="004033FC"/>
    <w:rsid w:val="0040466D"/>
    <w:rsid w:val="00405C51"/>
    <w:rsid w:val="00413363"/>
    <w:rsid w:val="00417CCC"/>
    <w:rsid w:val="00430CF3"/>
    <w:rsid w:val="00434D97"/>
    <w:rsid w:val="0043670B"/>
    <w:rsid w:val="004624C3"/>
    <w:rsid w:val="004901C7"/>
    <w:rsid w:val="004C77A7"/>
    <w:rsid w:val="00507A0D"/>
    <w:rsid w:val="005323DE"/>
    <w:rsid w:val="00556175"/>
    <w:rsid w:val="0057358C"/>
    <w:rsid w:val="005740E9"/>
    <w:rsid w:val="00575810"/>
    <w:rsid w:val="005A387E"/>
    <w:rsid w:val="005A59D7"/>
    <w:rsid w:val="005A5EB1"/>
    <w:rsid w:val="005B0538"/>
    <w:rsid w:val="005C0239"/>
    <w:rsid w:val="005D1AF2"/>
    <w:rsid w:val="005D61CF"/>
    <w:rsid w:val="005E3681"/>
    <w:rsid w:val="005E404A"/>
    <w:rsid w:val="005E5D4B"/>
    <w:rsid w:val="005F4D70"/>
    <w:rsid w:val="005F7543"/>
    <w:rsid w:val="00601341"/>
    <w:rsid w:val="00602360"/>
    <w:rsid w:val="006063A7"/>
    <w:rsid w:val="006176CA"/>
    <w:rsid w:val="00631660"/>
    <w:rsid w:val="00633CEC"/>
    <w:rsid w:val="00647B93"/>
    <w:rsid w:val="00647F41"/>
    <w:rsid w:val="00666B7C"/>
    <w:rsid w:val="00670980"/>
    <w:rsid w:val="0068474A"/>
    <w:rsid w:val="006A3550"/>
    <w:rsid w:val="006C7FB1"/>
    <w:rsid w:val="006D0C3D"/>
    <w:rsid w:val="006F0C93"/>
    <w:rsid w:val="006F44AC"/>
    <w:rsid w:val="00704EE6"/>
    <w:rsid w:val="00715B9F"/>
    <w:rsid w:val="00723202"/>
    <w:rsid w:val="00735805"/>
    <w:rsid w:val="00736E62"/>
    <w:rsid w:val="007457FB"/>
    <w:rsid w:val="0076175A"/>
    <w:rsid w:val="00762151"/>
    <w:rsid w:val="0076492C"/>
    <w:rsid w:val="00764CB6"/>
    <w:rsid w:val="0076750E"/>
    <w:rsid w:val="0078326A"/>
    <w:rsid w:val="00785EF4"/>
    <w:rsid w:val="00786DFF"/>
    <w:rsid w:val="007B7C10"/>
    <w:rsid w:val="007C1CDD"/>
    <w:rsid w:val="007C24E0"/>
    <w:rsid w:val="007C6B17"/>
    <w:rsid w:val="007E284A"/>
    <w:rsid w:val="00803BC1"/>
    <w:rsid w:val="008109F6"/>
    <w:rsid w:val="0081468C"/>
    <w:rsid w:val="0083632E"/>
    <w:rsid w:val="0086098A"/>
    <w:rsid w:val="00861E07"/>
    <w:rsid w:val="00862EA3"/>
    <w:rsid w:val="008666E4"/>
    <w:rsid w:val="008701B2"/>
    <w:rsid w:val="008A534F"/>
    <w:rsid w:val="008C0127"/>
    <w:rsid w:val="008F0276"/>
    <w:rsid w:val="008F347A"/>
    <w:rsid w:val="00915CCC"/>
    <w:rsid w:val="00921B5F"/>
    <w:rsid w:val="009248DE"/>
    <w:rsid w:val="00930944"/>
    <w:rsid w:val="00950A53"/>
    <w:rsid w:val="00957FA0"/>
    <w:rsid w:val="00970DD6"/>
    <w:rsid w:val="00976D07"/>
    <w:rsid w:val="009846A0"/>
    <w:rsid w:val="00987B8B"/>
    <w:rsid w:val="00993FCD"/>
    <w:rsid w:val="009A6645"/>
    <w:rsid w:val="009B2F88"/>
    <w:rsid w:val="009D5C7A"/>
    <w:rsid w:val="009F49A1"/>
    <w:rsid w:val="00A053F5"/>
    <w:rsid w:val="00A27D1C"/>
    <w:rsid w:val="00A305B0"/>
    <w:rsid w:val="00A30B7F"/>
    <w:rsid w:val="00A52D3D"/>
    <w:rsid w:val="00A570C8"/>
    <w:rsid w:val="00A57B09"/>
    <w:rsid w:val="00A739E8"/>
    <w:rsid w:val="00A93F2D"/>
    <w:rsid w:val="00A967BE"/>
    <w:rsid w:val="00AA016B"/>
    <w:rsid w:val="00AA45AC"/>
    <w:rsid w:val="00AB1E08"/>
    <w:rsid w:val="00AD5524"/>
    <w:rsid w:val="00AF079E"/>
    <w:rsid w:val="00AF3C08"/>
    <w:rsid w:val="00B07DEC"/>
    <w:rsid w:val="00B30767"/>
    <w:rsid w:val="00B34C8D"/>
    <w:rsid w:val="00B43B40"/>
    <w:rsid w:val="00B50139"/>
    <w:rsid w:val="00B62C1F"/>
    <w:rsid w:val="00B6642F"/>
    <w:rsid w:val="00B734D1"/>
    <w:rsid w:val="00B80F44"/>
    <w:rsid w:val="00BA3A22"/>
    <w:rsid w:val="00BC24D0"/>
    <w:rsid w:val="00BC28E3"/>
    <w:rsid w:val="00BC5E29"/>
    <w:rsid w:val="00BD52F9"/>
    <w:rsid w:val="00BD645F"/>
    <w:rsid w:val="00BE77FB"/>
    <w:rsid w:val="00C067F2"/>
    <w:rsid w:val="00C21AAA"/>
    <w:rsid w:val="00C23F1C"/>
    <w:rsid w:val="00C2772E"/>
    <w:rsid w:val="00C33CE8"/>
    <w:rsid w:val="00C40D74"/>
    <w:rsid w:val="00C40D7B"/>
    <w:rsid w:val="00C44C78"/>
    <w:rsid w:val="00C752EC"/>
    <w:rsid w:val="00C76A7D"/>
    <w:rsid w:val="00C82F74"/>
    <w:rsid w:val="00C860E2"/>
    <w:rsid w:val="00CB4A40"/>
    <w:rsid w:val="00CC4E00"/>
    <w:rsid w:val="00CD3162"/>
    <w:rsid w:val="00CD3B3B"/>
    <w:rsid w:val="00CE4333"/>
    <w:rsid w:val="00CE57DB"/>
    <w:rsid w:val="00D06C3F"/>
    <w:rsid w:val="00D23E60"/>
    <w:rsid w:val="00D30F3E"/>
    <w:rsid w:val="00D53EE2"/>
    <w:rsid w:val="00D574C6"/>
    <w:rsid w:val="00D72968"/>
    <w:rsid w:val="00D870B6"/>
    <w:rsid w:val="00D91E3F"/>
    <w:rsid w:val="00D94927"/>
    <w:rsid w:val="00DA3045"/>
    <w:rsid w:val="00DC7DD9"/>
    <w:rsid w:val="00DF65F4"/>
    <w:rsid w:val="00DF734F"/>
    <w:rsid w:val="00E12B64"/>
    <w:rsid w:val="00E16B98"/>
    <w:rsid w:val="00E36141"/>
    <w:rsid w:val="00E43B4E"/>
    <w:rsid w:val="00E50FEF"/>
    <w:rsid w:val="00E565B8"/>
    <w:rsid w:val="00E80B8D"/>
    <w:rsid w:val="00E8706D"/>
    <w:rsid w:val="00E879A1"/>
    <w:rsid w:val="00EB08BC"/>
    <w:rsid w:val="00EB2311"/>
    <w:rsid w:val="00EB5516"/>
    <w:rsid w:val="00ED2FCE"/>
    <w:rsid w:val="00EE0951"/>
    <w:rsid w:val="00EF6978"/>
    <w:rsid w:val="00F06572"/>
    <w:rsid w:val="00F25246"/>
    <w:rsid w:val="00F441EA"/>
    <w:rsid w:val="00F6471A"/>
    <w:rsid w:val="00F74DDB"/>
    <w:rsid w:val="00F807F9"/>
    <w:rsid w:val="00F9285F"/>
    <w:rsid w:val="00FC78BC"/>
    <w:rsid w:val="00FD1849"/>
    <w:rsid w:val="00FE2752"/>
    <w:rsid w:val="00FE4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C"/>
    <w:rPr>
      <w:rFonts w:eastAsia="Times New Roman"/>
      <w:lang w:val="en-US"/>
    </w:rPr>
  </w:style>
  <w:style w:type="paragraph" w:styleId="1">
    <w:name w:val="heading 1"/>
    <w:basedOn w:val="a"/>
    <w:next w:val="a"/>
    <w:link w:val="10"/>
    <w:qFormat/>
    <w:rsid w:val="00B07D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07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7DEC"/>
    <w:pPr>
      <w:keepNext/>
      <w:spacing w:before="240"/>
      <w:outlineLvl w:val="3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EC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B07DEC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B07DEC"/>
    <w:rPr>
      <w:rFonts w:eastAsia="Times New Roman"/>
      <w:b/>
      <w:sz w:val="22"/>
      <w:szCs w:val="20"/>
      <w:lang w:eastAsia="ru-RU"/>
    </w:rPr>
  </w:style>
  <w:style w:type="paragraph" w:customStyle="1" w:styleId="Iauiue">
    <w:name w:val="Iau?iue"/>
    <w:rsid w:val="00B07DEC"/>
    <w:rPr>
      <w:rFonts w:eastAsia="Times New Roman"/>
      <w:lang w:val="en-US"/>
    </w:rPr>
  </w:style>
  <w:style w:type="paragraph" w:styleId="2">
    <w:name w:val="Body Text 2"/>
    <w:basedOn w:val="a"/>
    <w:link w:val="20"/>
    <w:rsid w:val="00B07D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07DEC"/>
    <w:rPr>
      <w:rFonts w:eastAsia="Times New Roman"/>
      <w:sz w:val="20"/>
      <w:szCs w:val="20"/>
      <w:lang w:val="en-US" w:eastAsia="ru-RU"/>
    </w:rPr>
  </w:style>
  <w:style w:type="paragraph" w:customStyle="1" w:styleId="11">
    <w:name w:val="Обычный1"/>
    <w:rsid w:val="00B07DEC"/>
    <w:pPr>
      <w:widowControl w:val="0"/>
      <w:spacing w:before="60" w:line="260" w:lineRule="auto"/>
      <w:ind w:firstLine="680"/>
      <w:jc w:val="both"/>
    </w:pPr>
    <w:rPr>
      <w:rFonts w:eastAsia="Times New Roman"/>
      <w:sz w:val="22"/>
      <w:lang w:eastAsia="en-US"/>
    </w:rPr>
  </w:style>
  <w:style w:type="paragraph" w:customStyle="1" w:styleId="12">
    <w:name w:val="Абзац списка1"/>
    <w:basedOn w:val="a"/>
    <w:rsid w:val="00B07DEC"/>
    <w:pPr>
      <w:ind w:left="720"/>
      <w:contextualSpacing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unhideWhenUsed/>
    <w:rsid w:val="00B07D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DEC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B07D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7DEC"/>
    <w:rPr>
      <w:rFonts w:eastAsia="Times New Roman"/>
      <w:sz w:val="20"/>
      <w:szCs w:val="20"/>
      <w:lang w:val="en-US" w:eastAsia="ru-RU"/>
    </w:rPr>
  </w:style>
  <w:style w:type="paragraph" w:customStyle="1" w:styleId="a7">
    <w:name w:val="Начало Абз"/>
    <w:basedOn w:val="a"/>
    <w:rsid w:val="005A59D7"/>
    <w:pPr>
      <w:ind w:firstLine="680"/>
      <w:jc w:val="both"/>
    </w:pPr>
    <w:rPr>
      <w:sz w:val="26"/>
      <w:lang w:val="ru-RU"/>
    </w:rPr>
  </w:style>
  <w:style w:type="paragraph" w:styleId="a8">
    <w:name w:val="Body Text Indent"/>
    <w:basedOn w:val="a"/>
    <w:link w:val="a9"/>
    <w:uiPriority w:val="99"/>
    <w:unhideWhenUsed/>
    <w:rsid w:val="005A59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A59D7"/>
    <w:rPr>
      <w:rFonts w:eastAsia="Times New Roman"/>
      <w:lang w:val="en-US"/>
    </w:rPr>
  </w:style>
  <w:style w:type="paragraph" w:customStyle="1" w:styleId="ConsPlusNonformat">
    <w:name w:val="ConsPlusNonformat"/>
    <w:uiPriority w:val="99"/>
    <w:rsid w:val="006F4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5B053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046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466D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d">
    <w:name w:val="Стиль"/>
    <w:rsid w:val="00B664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Body Text"/>
    <w:basedOn w:val="a"/>
    <w:link w:val="af"/>
    <w:rsid w:val="00AA45AC"/>
    <w:pPr>
      <w:spacing w:after="120"/>
    </w:pPr>
  </w:style>
  <w:style w:type="character" w:customStyle="1" w:styleId="af">
    <w:name w:val="Основной текст Знак"/>
    <w:basedOn w:val="a0"/>
    <w:link w:val="ae"/>
    <w:rsid w:val="00AA45AC"/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EC"/>
    <w:rPr>
      <w:rFonts w:eastAsia="Times New Roman"/>
      <w:lang w:val="en-US"/>
    </w:rPr>
  </w:style>
  <w:style w:type="paragraph" w:styleId="1">
    <w:name w:val="heading 1"/>
    <w:basedOn w:val="a"/>
    <w:next w:val="a"/>
    <w:link w:val="10"/>
    <w:qFormat/>
    <w:rsid w:val="00B07D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07D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7DEC"/>
    <w:pPr>
      <w:keepNext/>
      <w:spacing w:before="240"/>
      <w:outlineLvl w:val="3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DEC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B07DEC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B07DEC"/>
    <w:rPr>
      <w:rFonts w:eastAsia="Times New Roman"/>
      <w:b/>
      <w:sz w:val="22"/>
      <w:szCs w:val="20"/>
      <w:lang w:eastAsia="ru-RU"/>
    </w:rPr>
  </w:style>
  <w:style w:type="paragraph" w:customStyle="1" w:styleId="Iauiue">
    <w:name w:val="Iau?iue"/>
    <w:rsid w:val="00B07DEC"/>
    <w:rPr>
      <w:rFonts w:eastAsia="Times New Roman"/>
      <w:lang w:val="en-US"/>
    </w:rPr>
  </w:style>
  <w:style w:type="paragraph" w:styleId="2">
    <w:name w:val="Body Text 2"/>
    <w:basedOn w:val="a"/>
    <w:link w:val="20"/>
    <w:rsid w:val="00B07DE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07DEC"/>
    <w:rPr>
      <w:rFonts w:eastAsia="Times New Roman"/>
      <w:sz w:val="20"/>
      <w:szCs w:val="20"/>
      <w:lang w:val="en-US" w:eastAsia="ru-RU"/>
    </w:rPr>
  </w:style>
  <w:style w:type="paragraph" w:customStyle="1" w:styleId="11">
    <w:name w:val="Обычный1"/>
    <w:rsid w:val="00B07DEC"/>
    <w:pPr>
      <w:widowControl w:val="0"/>
      <w:spacing w:before="60" w:line="260" w:lineRule="auto"/>
      <w:ind w:firstLine="680"/>
      <w:jc w:val="both"/>
    </w:pPr>
    <w:rPr>
      <w:rFonts w:eastAsia="Times New Roman"/>
      <w:sz w:val="22"/>
      <w:lang w:eastAsia="en-US"/>
    </w:rPr>
  </w:style>
  <w:style w:type="paragraph" w:customStyle="1" w:styleId="12">
    <w:name w:val="Абзац списка1"/>
    <w:basedOn w:val="a"/>
    <w:rsid w:val="00B07DEC"/>
    <w:pPr>
      <w:ind w:left="720"/>
      <w:contextualSpacing/>
    </w:pPr>
    <w:rPr>
      <w:sz w:val="24"/>
      <w:szCs w:val="24"/>
      <w:lang w:val="tt-RU"/>
    </w:rPr>
  </w:style>
  <w:style w:type="paragraph" w:styleId="a3">
    <w:name w:val="header"/>
    <w:basedOn w:val="a"/>
    <w:link w:val="a4"/>
    <w:uiPriority w:val="99"/>
    <w:unhideWhenUsed/>
    <w:rsid w:val="00B07D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DEC"/>
    <w:rPr>
      <w:rFonts w:eastAsia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B07D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7DEC"/>
    <w:rPr>
      <w:rFonts w:eastAsia="Times New Roman"/>
      <w:sz w:val="20"/>
      <w:szCs w:val="20"/>
      <w:lang w:val="en-US" w:eastAsia="ru-RU"/>
    </w:rPr>
  </w:style>
  <w:style w:type="paragraph" w:customStyle="1" w:styleId="a7">
    <w:name w:val="Начало Абз"/>
    <w:basedOn w:val="a"/>
    <w:rsid w:val="005A59D7"/>
    <w:pPr>
      <w:ind w:firstLine="680"/>
      <w:jc w:val="both"/>
    </w:pPr>
    <w:rPr>
      <w:sz w:val="26"/>
      <w:lang w:val="ru-RU"/>
    </w:rPr>
  </w:style>
  <w:style w:type="paragraph" w:styleId="a8">
    <w:name w:val="Body Text Indent"/>
    <w:basedOn w:val="a"/>
    <w:link w:val="a9"/>
    <w:uiPriority w:val="99"/>
    <w:unhideWhenUsed/>
    <w:rsid w:val="005A59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A59D7"/>
    <w:rPr>
      <w:rFonts w:eastAsia="Times New Roman"/>
      <w:lang w:val="en-US"/>
    </w:rPr>
  </w:style>
  <w:style w:type="paragraph" w:customStyle="1" w:styleId="ConsPlusNonformat">
    <w:name w:val="ConsPlusNonformat"/>
    <w:uiPriority w:val="99"/>
    <w:rsid w:val="006F44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5B053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046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466D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ad">
    <w:name w:val="Стиль"/>
    <w:rsid w:val="00B664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e">
    <w:name w:val="Body Text"/>
    <w:basedOn w:val="a"/>
    <w:link w:val="af"/>
    <w:rsid w:val="00AA45AC"/>
    <w:pPr>
      <w:spacing w:after="120"/>
    </w:pPr>
  </w:style>
  <w:style w:type="character" w:customStyle="1" w:styleId="af">
    <w:name w:val="Основной текст Знак"/>
    <w:basedOn w:val="a0"/>
    <w:link w:val="ae"/>
    <w:rsid w:val="00AA45AC"/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15F6B1466FDB6DC6BC34F61E54AFC4D3BB5EED9F53D9F51FC30E4A79F093194C7DA6F0D1CAS02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E538-0632-43A8-AE10-982647E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КГЭУ</Company>
  <LinksUpToDate>false</LinksUpToDate>
  <CharactersWithSpaces>10754</CharactersWithSpaces>
  <SharedDoc>false</SharedDoc>
  <HLinks>
    <vt:vector size="36" baseType="variant">
      <vt:variant>
        <vt:i4>2949228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consultantplus://offline/ref=32DFFA449B60135168C3ECF16FE005006067CD9574B62C9BA4404D48C677B11C0BCB2B077579xCv2K</vt:lpwstr>
      </vt:variant>
      <vt:variant>
        <vt:lpwstr/>
      </vt:variant>
      <vt:variant>
        <vt:i4>2949228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consultantplus://offline/ref=32DFFA449B60135168C3ECF16FE005006067CD9574B62C9BA4404D48C677B11C0BCB2B077579xCv2K</vt:lpwstr>
      </vt:variant>
      <vt:variant>
        <vt:lpwstr/>
      </vt:variant>
      <vt:variant>
        <vt:i4>2949228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consultantplus://offline/ref=32DFFA449B60135168C3ECF16FE005006067CD9574B62C9BA4404D48C677B11C0BCB2B077579xCv2K</vt:lpwstr>
      </vt:variant>
      <vt:variant>
        <vt:lpwstr/>
      </vt:variant>
      <vt:variant>
        <vt:i4>2949218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consultantplus://offline/ref=32DFFA449B60135168C3ECF16FE005006067CD9574B62C9BA4404D48C677B11C0BCB2B077670xCv6K</vt:lpwstr>
      </vt:variant>
      <vt:variant>
        <vt:lpwstr/>
      </vt:variant>
      <vt:variant>
        <vt:i4>2949228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consultantplus://offline/ref=32DFFA449B60135168C3ECF16FE005006067CD9574B62C9BA4404D48C677B11C0BCB2B077579xCv2K</vt:lpwstr>
      </vt:variant>
      <vt:variant>
        <vt:lpwstr/>
      </vt:variant>
      <vt:variant>
        <vt:i4>2949228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consultantplus://offline/ref=32DFFA449B60135168C3ECF16FE005006067CD9574B62C9BA4404D48C677B11C0BCB2B077579xCv2K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ОККО</dc:creator>
  <cp:lastModifiedBy>Пользователь</cp:lastModifiedBy>
  <cp:revision>21</cp:revision>
  <cp:lastPrinted>2020-10-06T06:58:00Z</cp:lastPrinted>
  <dcterms:created xsi:type="dcterms:W3CDTF">2020-09-10T12:01:00Z</dcterms:created>
  <dcterms:modified xsi:type="dcterms:W3CDTF">2020-10-06T06:59:00Z</dcterms:modified>
</cp:coreProperties>
</file>