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E0" w:rsidRPr="00583A4F" w:rsidRDefault="00917FE0" w:rsidP="00C5339D">
      <w:pPr>
        <w:tabs>
          <w:tab w:val="left" w:pos="9214"/>
        </w:tabs>
        <w:spacing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A4F">
        <w:rPr>
          <w:rFonts w:ascii="Times New Roman" w:hAnsi="Times New Roman" w:cs="Times New Roman"/>
          <w:sz w:val="24"/>
          <w:szCs w:val="24"/>
        </w:rPr>
        <w:t xml:space="preserve">УДК 17.018.22.          </w:t>
      </w:r>
    </w:p>
    <w:p w:rsidR="00506E04" w:rsidRPr="00583A4F" w:rsidRDefault="00917FE0" w:rsidP="00C5339D">
      <w:pPr>
        <w:tabs>
          <w:tab w:val="left" w:pos="9214"/>
        </w:tabs>
        <w:spacing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A4F">
        <w:rPr>
          <w:rFonts w:ascii="Times New Roman" w:hAnsi="Times New Roman" w:cs="Times New Roman"/>
          <w:sz w:val="24"/>
          <w:szCs w:val="24"/>
        </w:rPr>
        <w:t>Сайфутдинова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Г.Б.</w:t>
      </w:r>
    </w:p>
    <w:p w:rsidR="00917FE0" w:rsidRPr="00583A4F" w:rsidRDefault="00917FE0" w:rsidP="00C5339D">
      <w:pPr>
        <w:tabs>
          <w:tab w:val="left" w:pos="9214"/>
        </w:tabs>
        <w:spacing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FE0" w:rsidRPr="00583A4F" w:rsidRDefault="00917FE0" w:rsidP="00C5339D">
      <w:pPr>
        <w:pStyle w:val="a7"/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rPr>
          <w:b/>
          <w:color w:val="333333"/>
          <w:sz w:val="24"/>
          <w:szCs w:val="24"/>
          <w:shd w:val="clear" w:color="auto" w:fill="FFFFFF"/>
        </w:rPr>
      </w:pPr>
      <w:r w:rsidRPr="00583A4F">
        <w:rPr>
          <w:b/>
          <w:color w:val="333333"/>
          <w:sz w:val="24"/>
          <w:szCs w:val="24"/>
          <w:shd w:val="clear" w:color="auto" w:fill="FFFFFF"/>
        </w:rPr>
        <w:t xml:space="preserve">МУЗЕЙ ИСТОРИИ </w:t>
      </w:r>
    </w:p>
    <w:p w:rsidR="00917FE0" w:rsidRPr="00583A4F" w:rsidRDefault="00917FE0" w:rsidP="00C5339D">
      <w:pPr>
        <w:pStyle w:val="a7"/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rPr>
          <w:b/>
          <w:color w:val="333333"/>
          <w:sz w:val="24"/>
          <w:szCs w:val="24"/>
          <w:shd w:val="clear" w:color="auto" w:fill="FFFFFF"/>
        </w:rPr>
      </w:pPr>
      <w:r w:rsidRPr="00583A4F">
        <w:rPr>
          <w:b/>
          <w:color w:val="333333"/>
          <w:sz w:val="24"/>
          <w:szCs w:val="24"/>
          <w:shd w:val="clear" w:color="auto" w:fill="FFFFFF"/>
        </w:rPr>
        <w:t>ЭНЕРГЕТИЧЕСКОГО УНИВЕРСИТЕТА</w:t>
      </w:r>
    </w:p>
    <w:p w:rsidR="00917FE0" w:rsidRPr="00583A4F" w:rsidRDefault="00917FE0" w:rsidP="00C5339D">
      <w:pPr>
        <w:pStyle w:val="a7"/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rPr>
          <w:color w:val="333333"/>
          <w:sz w:val="24"/>
          <w:szCs w:val="24"/>
          <w:shd w:val="clear" w:color="auto" w:fill="FFFFFF"/>
        </w:rPr>
      </w:pPr>
    </w:p>
    <w:p w:rsidR="009A7C52" w:rsidRPr="00583A4F" w:rsidRDefault="00B3183A" w:rsidP="00C5339D">
      <w:pPr>
        <w:pStyle w:val="a7"/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rPr>
          <w:color w:val="333333"/>
          <w:sz w:val="24"/>
          <w:szCs w:val="24"/>
        </w:rPr>
      </w:pPr>
      <w:r w:rsidRPr="00583A4F">
        <w:rPr>
          <w:color w:val="333333"/>
          <w:sz w:val="24"/>
          <w:szCs w:val="24"/>
          <w:shd w:val="clear" w:color="auto" w:fill="FFFFFF"/>
        </w:rPr>
        <w:t xml:space="preserve">Действующая экспозиция музея КГЭУ посвященная истории вуза от первых дней его основания. </w:t>
      </w:r>
      <w:r w:rsidR="00506E04" w:rsidRPr="00583A4F">
        <w:rPr>
          <w:color w:val="333333"/>
          <w:sz w:val="24"/>
          <w:szCs w:val="24"/>
        </w:rPr>
        <w:t>С 199</w:t>
      </w:r>
      <w:r w:rsidR="00AA69F5" w:rsidRPr="00583A4F">
        <w:rPr>
          <w:color w:val="333333"/>
          <w:sz w:val="24"/>
          <w:szCs w:val="24"/>
        </w:rPr>
        <w:t xml:space="preserve">3 года начал </w:t>
      </w:r>
      <w:r w:rsidR="00506E04" w:rsidRPr="00583A4F">
        <w:rPr>
          <w:color w:val="333333"/>
          <w:sz w:val="24"/>
          <w:szCs w:val="24"/>
        </w:rPr>
        <w:t>свою историю  музей КГЭУ</w:t>
      </w:r>
      <w:r w:rsidR="00AA69F5" w:rsidRPr="00583A4F">
        <w:rPr>
          <w:color w:val="333333"/>
          <w:sz w:val="24"/>
          <w:szCs w:val="24"/>
        </w:rPr>
        <w:t xml:space="preserve">. Группа энтузиастов из числа преподавателей и сотрудников </w:t>
      </w:r>
      <w:r w:rsidR="00506E04" w:rsidRPr="00583A4F">
        <w:rPr>
          <w:color w:val="333333"/>
          <w:sz w:val="24"/>
          <w:szCs w:val="24"/>
        </w:rPr>
        <w:t xml:space="preserve">собрала и систематизировала </w:t>
      </w:r>
      <w:r w:rsidR="00AA69F5" w:rsidRPr="00583A4F">
        <w:rPr>
          <w:color w:val="333333"/>
          <w:sz w:val="24"/>
          <w:szCs w:val="24"/>
        </w:rPr>
        <w:t xml:space="preserve">материал по истории тогда еще </w:t>
      </w:r>
      <w:r w:rsidR="009A7C52" w:rsidRPr="00583A4F">
        <w:rPr>
          <w:color w:val="333333"/>
          <w:sz w:val="24"/>
          <w:szCs w:val="24"/>
        </w:rPr>
        <w:t>К</w:t>
      </w:r>
      <w:r w:rsidR="00506E04" w:rsidRPr="00583A4F">
        <w:rPr>
          <w:color w:val="333333"/>
          <w:sz w:val="24"/>
          <w:szCs w:val="24"/>
        </w:rPr>
        <w:t xml:space="preserve">азанского филиала московского энергетического института. </w:t>
      </w:r>
      <w:r w:rsidR="009A7C52" w:rsidRPr="00583A4F">
        <w:rPr>
          <w:sz w:val="24"/>
          <w:szCs w:val="24"/>
        </w:rPr>
        <w:t xml:space="preserve">Организатором музея и координатором была проректор по воспитательной работе </w:t>
      </w:r>
      <w:proofErr w:type="spellStart"/>
      <w:r w:rsidR="009A7C52" w:rsidRPr="00583A4F">
        <w:rPr>
          <w:sz w:val="24"/>
          <w:szCs w:val="24"/>
        </w:rPr>
        <w:t>Дергунова</w:t>
      </w:r>
      <w:proofErr w:type="spellEnd"/>
      <w:r w:rsidR="009A7C52" w:rsidRPr="00583A4F">
        <w:rPr>
          <w:sz w:val="24"/>
          <w:szCs w:val="24"/>
        </w:rPr>
        <w:t xml:space="preserve"> Дина Иосифовна. Первым работником музея по совместительству стала преподаватель кафедры общественных наук Сергеева Елена Николаевна. </w:t>
      </w:r>
      <w:r w:rsidR="00AA69F5" w:rsidRPr="00583A4F">
        <w:rPr>
          <w:color w:val="333333"/>
          <w:sz w:val="24"/>
          <w:szCs w:val="24"/>
        </w:rPr>
        <w:t>Но в силу того, что в музее не было постоянного сотрудни</w:t>
      </w:r>
      <w:r w:rsidR="009A7C52" w:rsidRPr="00583A4F">
        <w:rPr>
          <w:color w:val="333333"/>
          <w:sz w:val="24"/>
          <w:szCs w:val="24"/>
        </w:rPr>
        <w:t>ка, просуществовал он недолго.</w:t>
      </w:r>
    </w:p>
    <w:p w:rsidR="00C45CBB" w:rsidRPr="00583A4F" w:rsidRDefault="00AA69F5" w:rsidP="00C5339D">
      <w:pPr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п</w:t>
      </w:r>
      <w:r w:rsidR="00506E0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о созданию исторического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музея в и</w:t>
      </w:r>
      <w:r w:rsidR="00506E0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нституте возобновилась в январе 2003</w:t>
      </w:r>
      <w:r w:rsidR="005C5153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года, заведующей музеем была назначена 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06E0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Сайфутдинова</w:t>
      </w:r>
      <w:proofErr w:type="spellEnd"/>
      <w:r w:rsidR="00506E0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Гузель Борисовна,</w:t>
      </w:r>
      <w:r w:rsidR="00A03551" w:rsidRPr="00583A4F">
        <w:rPr>
          <w:rFonts w:ascii="Times New Roman" w:hAnsi="Times New Roman" w:cs="Times New Roman"/>
          <w:sz w:val="24"/>
          <w:szCs w:val="24"/>
        </w:rPr>
        <w:t xml:space="preserve"> приказ №11 ОК от 10.01.03. </w:t>
      </w:r>
      <w:r w:rsidR="00506E0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историк - экспозиционер с опытом работы в Национальном музее Республики Татарстан. </w:t>
      </w:r>
      <w:r w:rsidR="00123A19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настоящее время кандидат исторических наук </w:t>
      </w:r>
      <w:proofErr w:type="spellStart"/>
      <w:r w:rsidR="00123A19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Сайфутдинова</w:t>
      </w:r>
      <w:proofErr w:type="spellEnd"/>
      <w:r w:rsidR="00123A19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Г.Б. является бессменным автором </w:t>
      </w:r>
      <w:r w:rsidR="00930F8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художественных, научных и учебных </w:t>
      </w:r>
      <w:r w:rsidR="00123A19" w:rsidRPr="00583A4F">
        <w:rPr>
          <w:rFonts w:ascii="Times New Roman" w:hAnsi="Times New Roman" w:cs="Times New Roman"/>
          <w:sz w:val="24"/>
          <w:szCs w:val="24"/>
        </w:rPr>
        <w:t>экспозиций</w:t>
      </w:r>
      <w:r w:rsidR="009A7C52" w:rsidRPr="00583A4F">
        <w:rPr>
          <w:rFonts w:ascii="Times New Roman" w:hAnsi="Times New Roman" w:cs="Times New Roman"/>
          <w:sz w:val="24"/>
          <w:szCs w:val="24"/>
        </w:rPr>
        <w:t xml:space="preserve"> музея</w:t>
      </w:r>
      <w:r w:rsidR="00123A19" w:rsidRPr="00583A4F">
        <w:rPr>
          <w:rFonts w:ascii="Times New Roman" w:hAnsi="Times New Roman" w:cs="Times New Roman"/>
          <w:sz w:val="24"/>
          <w:szCs w:val="24"/>
        </w:rPr>
        <w:t xml:space="preserve"> КГЭУ.</w:t>
      </w:r>
      <w:r w:rsidR="009A7C52" w:rsidRPr="00583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C8" w:rsidRPr="00583A4F" w:rsidRDefault="00C45CBB" w:rsidP="00C5339D">
      <w:pPr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3A4F">
        <w:rPr>
          <w:rFonts w:ascii="Times New Roman" w:hAnsi="Times New Roman" w:cs="Times New Roman"/>
          <w:sz w:val="24"/>
          <w:szCs w:val="24"/>
        </w:rPr>
        <w:t>Действующие экспозиции посвящены более чем сорокалетней истории университета и содержат 300 экспонатов. Кроме того, в фондах музея насчитывается 6000 ф</w:t>
      </w:r>
      <w:r w:rsidR="007D77C8" w:rsidRPr="00583A4F">
        <w:rPr>
          <w:rFonts w:ascii="Times New Roman" w:hAnsi="Times New Roman" w:cs="Times New Roman"/>
          <w:sz w:val="24"/>
          <w:szCs w:val="24"/>
        </w:rPr>
        <w:t>отоматериалов, документов и</w:t>
      </w:r>
      <w:r w:rsidRPr="00583A4F">
        <w:rPr>
          <w:rFonts w:ascii="Times New Roman" w:hAnsi="Times New Roman" w:cs="Times New Roman"/>
          <w:sz w:val="24"/>
          <w:szCs w:val="24"/>
        </w:rPr>
        <w:t xml:space="preserve"> предметный ряд коллекции. Фонды музея постоянно пополняются, экспозиции расширяются. Музей КГЭУ занимает площадь 144 кв. м. экспонаты представлены в 46 витринах и стеллажах. Увлекательная экскурсия охватывает временной период от создания филиала МЭИ  в  Казани в 1968 году до настоящего времени, когда институт приобрел статус университета и  получил всероссийское признание, поддерживая высокий рейтинг среди лучших технических вузов России.</w:t>
      </w:r>
      <w:r w:rsidR="007D77C8" w:rsidRPr="00583A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45CBB" w:rsidRPr="00583A4F" w:rsidRDefault="007D77C8" w:rsidP="00C5339D">
      <w:pPr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Основной формой работы исторического музея КГЭУ является проведение обзорных экскурсий. Большая часть проводимых экскурсий посвящена истории становления вуза и имеет своей целью воспитать у студентов уважение к традициям университета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объединить сотрудников, преподавателей, студентов и аспирантов 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желающих больше узнать об истории вуза и энергетической промышленности в регионе. Главная цель - создание фонда музейных экспозиций для сохранения экспонатов связанных с историей филиала-института-университета. Основными задачами  деятельности музея являются обеспечение исторической преемственности поколений, сохранение, распространение и развитие патриотическое воспитание студентов, для пробуждения у студентов интереса к самостоятельным исследованиям и участию в поисковой работе. Рабата музея позволяет транслировать знания предыдущих поколений  и способствует укреплению связи разновозрастных сотрудников, преподавателей  и студентов вуза, позволяет лучше узнать историю создания и развития университета.</w:t>
      </w:r>
    </w:p>
    <w:p w:rsidR="00AA69F5" w:rsidRPr="00583A4F" w:rsidRDefault="00AA69F5" w:rsidP="00C5339D">
      <w:pPr>
        <w:pStyle w:val="a7"/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rPr>
          <w:sz w:val="24"/>
          <w:szCs w:val="24"/>
        </w:rPr>
      </w:pPr>
      <w:r w:rsidRPr="00583A4F">
        <w:rPr>
          <w:color w:val="333333"/>
          <w:sz w:val="24"/>
          <w:szCs w:val="24"/>
        </w:rPr>
        <w:t>Вниманию посетителей представлены три экспозиции:</w:t>
      </w:r>
    </w:p>
    <w:p w:rsidR="00AA69F5" w:rsidRPr="00583A4F" w:rsidRDefault="00AA69F5" w:rsidP="00C5339D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567"/>
          <w:tab w:val="left" w:pos="9214"/>
        </w:tabs>
        <w:spacing w:before="100" w:beforeAutospacing="1" w:after="100" w:afterAutospacing="1" w:line="360" w:lineRule="auto"/>
        <w:ind w:left="0" w:right="14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Экспозиция, посвященная истории становления вуза, начин</w:t>
      </w:r>
      <w:r w:rsidR="00C45CBB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ая с момента его основания (1968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год).</w:t>
      </w:r>
    </w:p>
    <w:p w:rsidR="00AA69F5" w:rsidRPr="00583A4F" w:rsidRDefault="00AA69F5" w:rsidP="00C5339D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567"/>
          <w:tab w:val="left" w:pos="9214"/>
        </w:tabs>
        <w:spacing w:before="100" w:beforeAutospacing="1" w:after="100" w:afterAutospacing="1" w:line="360" w:lineRule="auto"/>
        <w:ind w:left="0" w:right="14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Экспозиции, посвященной Великой Отечественной войне</w:t>
      </w:r>
      <w:r w:rsidR="00506E0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работе </w:t>
      </w:r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студенческого поискового </w:t>
      </w:r>
      <w:r w:rsidR="00506E0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отряда «Патриот»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2594" w:rsidRPr="00583A4F" w:rsidRDefault="00AA69F5" w:rsidP="00C5339D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567"/>
          <w:tab w:val="left" w:pos="9214"/>
        </w:tabs>
        <w:spacing w:before="100" w:beforeAutospacing="1" w:after="100" w:afterAutospacing="1" w:line="360" w:lineRule="auto"/>
        <w:ind w:left="0" w:right="14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Экспозиция, п</w:t>
      </w:r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освященная образованию и энергетической промышленности Республики Татарстан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2594" w:rsidRPr="00583A4F" w:rsidRDefault="00EF2594" w:rsidP="00C5339D">
      <w:pPr>
        <w:spacing w:line="360" w:lineRule="auto"/>
        <w:ind w:left="-180" w:right="-135" w:firstLine="1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AA69F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ое место в экспозиции отведено </w:t>
      </w:r>
      <w:r w:rsidRPr="00583A4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«История</w:t>
      </w:r>
      <w:r w:rsidR="00AA69F5" w:rsidRPr="00583A4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становления вуза</w:t>
      </w:r>
      <w:r w:rsidRPr="00583A4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»</w:t>
      </w:r>
      <w:r w:rsidR="00AA69F5" w:rsidRPr="00583A4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AA69F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отведена </w:t>
      </w:r>
      <w:r w:rsidR="00AA69F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людям, увлеченно занимающимся преподавательской, научной деятельностью, а также заслуженным специалистам – выпускникам вуза. На 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витринах </w:t>
      </w:r>
      <w:r w:rsidR="00AA69F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представлены раритетные документы, фотографии, памятные награды преподавателей вуза, архивные материалы, оригиналы конспектов лекций первых преподавателей, их личные вещи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C45CBB" w:rsidRPr="00583A4F">
        <w:rPr>
          <w:rFonts w:ascii="Times New Roman" w:hAnsi="Times New Roman" w:cs="Times New Roman"/>
          <w:sz w:val="24"/>
          <w:szCs w:val="24"/>
        </w:rPr>
        <w:t xml:space="preserve"> фотоматериалы и документы по истории образования вуза, истории институтов, факультетов и кафедр.  Также в экспозиции представлен мемориальный комплекс, посвященный первому директору КФ МЭИ </w:t>
      </w:r>
      <w:proofErr w:type="spellStart"/>
      <w:r w:rsidR="00C45CBB" w:rsidRPr="00583A4F">
        <w:rPr>
          <w:rFonts w:ascii="Times New Roman" w:hAnsi="Times New Roman" w:cs="Times New Roman"/>
          <w:sz w:val="24"/>
          <w:szCs w:val="24"/>
        </w:rPr>
        <w:t>Фарель</w:t>
      </w:r>
      <w:proofErr w:type="spellEnd"/>
      <w:r w:rsidR="00C45CBB"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CBB" w:rsidRPr="00583A4F">
        <w:rPr>
          <w:rFonts w:ascii="Times New Roman" w:hAnsi="Times New Roman" w:cs="Times New Roman"/>
          <w:sz w:val="24"/>
          <w:szCs w:val="24"/>
        </w:rPr>
        <w:t>Закировичу</w:t>
      </w:r>
      <w:proofErr w:type="spellEnd"/>
      <w:r w:rsidR="00C45CBB"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CBB" w:rsidRPr="00583A4F">
        <w:rPr>
          <w:rFonts w:ascii="Times New Roman" w:hAnsi="Times New Roman" w:cs="Times New Roman"/>
          <w:sz w:val="24"/>
          <w:szCs w:val="24"/>
        </w:rPr>
        <w:t>Тинчурину</w:t>
      </w:r>
      <w:proofErr w:type="spellEnd"/>
      <w:r w:rsidR="00C45CBB" w:rsidRPr="00583A4F">
        <w:rPr>
          <w:rFonts w:ascii="Times New Roman" w:hAnsi="Times New Roman" w:cs="Times New Roman"/>
          <w:sz w:val="24"/>
          <w:szCs w:val="24"/>
        </w:rPr>
        <w:t xml:space="preserve">. Комплекс содержит фотографии  и документы из личного архива семьи </w:t>
      </w:r>
      <w:proofErr w:type="spellStart"/>
      <w:r w:rsidR="00C45CBB" w:rsidRPr="00583A4F">
        <w:rPr>
          <w:rFonts w:ascii="Times New Roman" w:hAnsi="Times New Roman" w:cs="Times New Roman"/>
          <w:sz w:val="24"/>
          <w:szCs w:val="24"/>
        </w:rPr>
        <w:t>Тинчуриных</w:t>
      </w:r>
      <w:proofErr w:type="spellEnd"/>
      <w:r w:rsidR="00C45CBB" w:rsidRPr="00583A4F">
        <w:rPr>
          <w:rFonts w:ascii="Times New Roman" w:hAnsi="Times New Roman" w:cs="Times New Roman"/>
          <w:sz w:val="24"/>
          <w:szCs w:val="24"/>
        </w:rPr>
        <w:t xml:space="preserve">. В музее созданы мемориальные фонды ветеранов нашего вуза. Экспозиция представляет уникальные материалы, связанные с визитами в наш вуз высокопоставленных гостей президента РТ </w:t>
      </w:r>
      <w:r w:rsidR="00E922BB" w:rsidRPr="00583A4F">
        <w:rPr>
          <w:rFonts w:ascii="Times New Roman" w:hAnsi="Times New Roman" w:cs="Times New Roman"/>
          <w:sz w:val="24"/>
          <w:szCs w:val="24"/>
        </w:rPr>
        <w:t>Минтимера</w:t>
      </w:r>
      <w:r w:rsidR="00C45CBB" w:rsidRPr="00583A4F">
        <w:rPr>
          <w:rFonts w:ascii="Times New Roman" w:hAnsi="Times New Roman" w:cs="Times New Roman"/>
          <w:sz w:val="24"/>
          <w:szCs w:val="24"/>
        </w:rPr>
        <w:t xml:space="preserve"> Шаймиева, Председателя правления РАО «ЕЭС России» Анатолия Чубайса и Генерального директора ОАО «Татэнерго» </w:t>
      </w:r>
      <w:proofErr w:type="spellStart"/>
      <w:r w:rsidR="00C45CBB" w:rsidRPr="00583A4F">
        <w:rPr>
          <w:rFonts w:ascii="Times New Roman" w:hAnsi="Times New Roman" w:cs="Times New Roman"/>
          <w:sz w:val="24"/>
          <w:szCs w:val="24"/>
        </w:rPr>
        <w:t>Ильшата</w:t>
      </w:r>
      <w:proofErr w:type="spellEnd"/>
      <w:r w:rsidR="00C45CBB"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CBB" w:rsidRPr="00583A4F">
        <w:rPr>
          <w:rFonts w:ascii="Times New Roman" w:hAnsi="Times New Roman" w:cs="Times New Roman"/>
          <w:sz w:val="24"/>
          <w:szCs w:val="24"/>
        </w:rPr>
        <w:t>Фардиева</w:t>
      </w:r>
      <w:proofErr w:type="spellEnd"/>
      <w:r w:rsidR="00C45CBB" w:rsidRPr="00583A4F">
        <w:rPr>
          <w:rFonts w:ascii="Times New Roman" w:hAnsi="Times New Roman" w:cs="Times New Roman"/>
          <w:sz w:val="24"/>
          <w:szCs w:val="24"/>
        </w:rPr>
        <w:t xml:space="preserve">. </w:t>
      </w:r>
      <w:r w:rsidR="00AA69F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влекают посетителей музея макет самолета – дар музею </w:t>
      </w:r>
      <w:r w:rsidR="00917FE0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действующего ректора </w:t>
      </w:r>
      <w:proofErr w:type="spellStart"/>
      <w:r w:rsidR="00917FE0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Абдулла</w:t>
      </w:r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зянова</w:t>
      </w:r>
      <w:proofErr w:type="spellEnd"/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Эдварда </w:t>
      </w:r>
      <w:proofErr w:type="spellStart"/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Юнусовича</w:t>
      </w:r>
      <w:proofErr w:type="spellEnd"/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А также макет паровой установки – дар председателя </w:t>
      </w:r>
      <w:r w:rsidR="00E922BB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правления</w:t>
      </w:r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«РАО УС России»</w:t>
      </w:r>
      <w:r w:rsidR="00AA69F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предназначенной для проведения </w:t>
      </w:r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показательных </w:t>
      </w:r>
      <w:r w:rsidR="00AA69F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испытаний</w:t>
      </w:r>
      <w:r w:rsidR="00DD0B7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A42AB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Кроме того большую коллекцию составляют </w:t>
      </w:r>
      <w:r w:rsidR="00A42AB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фотоматериалы  - личный дар </w:t>
      </w:r>
      <w:proofErr w:type="spellStart"/>
      <w:r w:rsidR="00A42AB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Радика</w:t>
      </w:r>
      <w:proofErr w:type="spellEnd"/>
      <w:r w:rsidR="00A42AB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42AB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Завитовича</w:t>
      </w:r>
      <w:proofErr w:type="spellEnd"/>
      <w:r w:rsidR="00A42AB5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922BB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Галиуллина</w:t>
      </w:r>
      <w:proofErr w:type="spellEnd"/>
      <w:r w:rsidR="00E922BB" w:rsidRPr="00583A4F">
        <w:rPr>
          <w:rFonts w:ascii="Times New Roman" w:eastAsia="MS Mincho" w:hAnsi="Times New Roman" w:cs="Times New Roman"/>
          <w:sz w:val="24"/>
          <w:szCs w:val="24"/>
        </w:rPr>
        <w:t xml:space="preserve"> директора </w:t>
      </w:r>
      <w:proofErr w:type="gramStart"/>
      <w:r w:rsidR="00E922BB" w:rsidRPr="00583A4F">
        <w:rPr>
          <w:rFonts w:ascii="Times New Roman" w:eastAsia="MS Mincho" w:hAnsi="Times New Roman" w:cs="Times New Roman"/>
          <w:sz w:val="24"/>
          <w:szCs w:val="24"/>
        </w:rPr>
        <w:t>Казанской</w:t>
      </w:r>
      <w:proofErr w:type="gramEnd"/>
      <w:r w:rsidR="00E922BB" w:rsidRPr="00583A4F">
        <w:rPr>
          <w:rFonts w:ascii="Times New Roman" w:eastAsia="MS Mincho" w:hAnsi="Times New Roman" w:cs="Times New Roman"/>
          <w:sz w:val="24"/>
          <w:szCs w:val="24"/>
        </w:rPr>
        <w:t xml:space="preserve"> ТЭЦ-1, выпускник КФ МЭИ </w:t>
      </w:r>
      <w:smartTag w:uri="urn:schemas-microsoft-com:office:smarttags" w:element="metricconverter">
        <w:smartTagPr>
          <w:attr w:name="ProductID" w:val="1987 г"/>
        </w:smartTagPr>
        <w:r w:rsidR="00E922BB" w:rsidRPr="00583A4F">
          <w:rPr>
            <w:rFonts w:ascii="Times New Roman" w:eastAsia="MS Mincho" w:hAnsi="Times New Roman" w:cs="Times New Roman"/>
            <w:b/>
            <w:sz w:val="24"/>
            <w:szCs w:val="24"/>
          </w:rPr>
          <w:t>1987</w:t>
        </w:r>
        <w:r w:rsidR="00E922BB" w:rsidRPr="00583A4F">
          <w:rPr>
            <w:rFonts w:ascii="Times New Roman" w:eastAsia="MS Mincho" w:hAnsi="Times New Roman" w:cs="Times New Roman"/>
            <w:sz w:val="24"/>
            <w:szCs w:val="24"/>
          </w:rPr>
          <w:t> г</w:t>
        </w:r>
      </w:smartTag>
      <w:r w:rsidR="00E922BB" w:rsidRPr="00583A4F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D77C8" w:rsidRPr="00583A4F" w:rsidRDefault="00EF2594" w:rsidP="00C5339D">
      <w:pPr>
        <w:shd w:val="clear" w:color="auto" w:fill="FFFFFF"/>
        <w:tabs>
          <w:tab w:val="left" w:pos="0"/>
          <w:tab w:val="left" w:pos="993"/>
          <w:tab w:val="left" w:pos="9214"/>
        </w:tabs>
        <w:spacing w:before="100" w:beforeAutospacing="1" w:after="100" w:afterAutospacing="1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7C0D1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Военно-патриотическая страница </w:t>
      </w:r>
      <w:r w:rsidR="00423E33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музее представлена </w:t>
      </w:r>
      <w:r w:rsidR="007D77C8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двумя </w:t>
      </w:r>
      <w:r w:rsidR="00917FE0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тематическими </w:t>
      </w:r>
      <w:r w:rsidR="007D77C8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экспозициями: </w:t>
      </w:r>
    </w:p>
    <w:p w:rsidR="007D77C8" w:rsidRPr="00583A4F" w:rsidRDefault="007D77C8" w:rsidP="00C5339D">
      <w:pPr>
        <w:pStyle w:val="a9"/>
        <w:shd w:val="clear" w:color="auto" w:fill="FFFFFF"/>
        <w:tabs>
          <w:tab w:val="left" w:pos="0"/>
          <w:tab w:val="left" w:pos="9214"/>
        </w:tabs>
        <w:spacing w:before="100" w:beforeAutospacing="1" w:after="100" w:afterAutospacing="1" w:line="36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</w:t>
      </w:r>
      <w:r w:rsidR="00423E33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423E33" w:rsidRPr="00583A4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Они сражались за Родину»</w:t>
      </w:r>
      <w:r w:rsidR="00423E33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преподавателях, сотрудниках вуза – участниках боев времен</w:t>
      </w:r>
      <w:proofErr w:type="gramStart"/>
      <w:r w:rsidR="00423E33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="00423E33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торой Мировой и работниках тыла, это документы, фотографии с личными описаниями и личные вещи 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ветеранов ВОВ и тружеников тыла;</w:t>
      </w:r>
    </w:p>
    <w:p w:rsidR="006E5EA4" w:rsidRPr="00583A4F" w:rsidRDefault="007D77C8" w:rsidP="00C5339D">
      <w:pPr>
        <w:pStyle w:val="a9"/>
        <w:shd w:val="clear" w:color="auto" w:fill="FFFFFF"/>
        <w:tabs>
          <w:tab w:val="left" w:pos="0"/>
          <w:tab w:val="left" w:pos="9214"/>
        </w:tabs>
        <w:spacing w:before="100" w:beforeAutospacing="1" w:after="100" w:afterAutospacing="1" w:line="360" w:lineRule="auto"/>
        <w:ind w:left="0" w:right="141"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</w:t>
      </w:r>
      <w:r w:rsidRPr="00583A4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«Работа поискового отряда «Патриот» при КГЭУ</w:t>
      </w:r>
      <w:r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>» - экспозиция составлена</w:t>
      </w:r>
      <w:r w:rsidR="00CB7636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результатам работы поискового отряда «Патриот» </w:t>
      </w:r>
      <w:r w:rsidR="00CB7636" w:rsidRPr="00583A4F">
        <w:rPr>
          <w:rFonts w:ascii="Times New Roman" w:hAnsi="Times New Roman" w:cs="Times New Roman"/>
          <w:sz w:val="24"/>
          <w:szCs w:val="24"/>
        </w:rPr>
        <w:t>Казанского государственного Энергетического Университета. Отряд основан в январе 2008 года. Инициаторами стали студенты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F2594" w:rsidRPr="00583A4F">
        <w:rPr>
          <w:rFonts w:ascii="Times New Roman" w:hAnsi="Times New Roman" w:cs="Times New Roman"/>
          <w:sz w:val="24"/>
          <w:szCs w:val="24"/>
        </w:rPr>
        <w:t>Ронжина</w:t>
      </w:r>
      <w:proofErr w:type="spellEnd"/>
      <w:r w:rsidR="00CB7636" w:rsidRPr="00583A4F">
        <w:rPr>
          <w:rFonts w:ascii="Times New Roman" w:hAnsi="Times New Roman" w:cs="Times New Roman"/>
          <w:sz w:val="24"/>
          <w:szCs w:val="24"/>
        </w:rPr>
        <w:t xml:space="preserve"> Ю</w:t>
      </w:r>
      <w:r w:rsidR="00CB7636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., </w:t>
      </w:r>
      <w:proofErr w:type="spellStart"/>
      <w:r w:rsidR="00CB7636" w:rsidRPr="00583A4F">
        <w:rPr>
          <w:rFonts w:ascii="Times New Roman" w:hAnsi="Times New Roman" w:cs="Times New Roman"/>
          <w:sz w:val="24"/>
          <w:szCs w:val="24"/>
        </w:rPr>
        <w:t>Ярошук</w:t>
      </w:r>
      <w:proofErr w:type="spellEnd"/>
      <w:r w:rsidR="00CB7636" w:rsidRPr="00583A4F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="00CB7636" w:rsidRPr="00583A4F">
        <w:rPr>
          <w:rFonts w:ascii="Times New Roman" w:hAnsi="Times New Roman" w:cs="Times New Roman"/>
          <w:sz w:val="24"/>
          <w:szCs w:val="24"/>
        </w:rPr>
        <w:t>Ничкевич</w:t>
      </w:r>
      <w:proofErr w:type="spellEnd"/>
      <w:r w:rsidR="00CB7636" w:rsidRPr="00583A4F">
        <w:rPr>
          <w:rFonts w:ascii="Times New Roman" w:hAnsi="Times New Roman" w:cs="Times New Roman"/>
          <w:sz w:val="24"/>
          <w:szCs w:val="24"/>
        </w:rPr>
        <w:t xml:space="preserve"> А.,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 Валиева</w:t>
      </w:r>
      <w:r w:rsidR="00CB7636" w:rsidRPr="00583A4F">
        <w:rPr>
          <w:rFonts w:ascii="Times New Roman" w:hAnsi="Times New Roman" w:cs="Times New Roman"/>
          <w:sz w:val="24"/>
          <w:szCs w:val="24"/>
        </w:rPr>
        <w:t xml:space="preserve"> А.</w:t>
      </w:r>
      <w:r w:rsidR="00CB7636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, Герич А. </w:t>
      </w:r>
      <w:r w:rsidR="00CB7636" w:rsidRPr="00583A4F">
        <w:rPr>
          <w:rFonts w:ascii="Times New Roman" w:hAnsi="Times New Roman" w:cs="Times New Roman"/>
          <w:sz w:val="24"/>
          <w:szCs w:val="24"/>
        </w:rPr>
        <w:t xml:space="preserve">во главе с командиром отряда </w:t>
      </w:r>
      <w:proofErr w:type="spellStart"/>
      <w:r w:rsidR="00CB7636" w:rsidRPr="00583A4F">
        <w:rPr>
          <w:rFonts w:ascii="Times New Roman" w:hAnsi="Times New Roman" w:cs="Times New Roman"/>
          <w:sz w:val="24"/>
          <w:szCs w:val="24"/>
        </w:rPr>
        <w:t>Ахметзяновым</w:t>
      </w:r>
      <w:proofErr w:type="spellEnd"/>
      <w:r w:rsidR="00CB7636" w:rsidRPr="00583A4F">
        <w:rPr>
          <w:rFonts w:ascii="Times New Roman" w:hAnsi="Times New Roman" w:cs="Times New Roman"/>
          <w:sz w:val="24"/>
          <w:szCs w:val="24"/>
        </w:rPr>
        <w:t xml:space="preserve"> Антоном</w:t>
      </w:r>
      <w:r w:rsidRPr="00583A4F">
        <w:rPr>
          <w:rFonts w:ascii="Times New Roman" w:hAnsi="Times New Roman" w:cs="Times New Roman"/>
          <w:sz w:val="24"/>
          <w:szCs w:val="24"/>
        </w:rPr>
        <w:t>, все студенты и аспиранты кафедры «История»</w:t>
      </w:r>
      <w:r w:rsidR="00CB7636" w:rsidRPr="00583A4F">
        <w:rPr>
          <w:rFonts w:ascii="Times New Roman" w:hAnsi="Times New Roman" w:cs="Times New Roman"/>
          <w:sz w:val="24"/>
          <w:szCs w:val="24"/>
        </w:rPr>
        <w:t>.</w:t>
      </w:r>
      <w:r w:rsidR="004117E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Основными видами деятельности участников отряда является </w:t>
      </w:r>
      <w:r w:rsidR="00CB7636" w:rsidRPr="00583A4F">
        <w:rPr>
          <w:rFonts w:ascii="Times New Roman" w:hAnsi="Times New Roman" w:cs="Times New Roman"/>
          <w:sz w:val="24"/>
          <w:szCs w:val="24"/>
        </w:rPr>
        <w:t>увековечивание памяти погибших в годы Великой Отечественной войны и жертв политических репрессий</w:t>
      </w:r>
      <w:r w:rsidRPr="00583A4F">
        <w:rPr>
          <w:rFonts w:ascii="Times New Roman" w:hAnsi="Times New Roman" w:cs="Times New Roman"/>
          <w:sz w:val="24"/>
          <w:szCs w:val="24"/>
        </w:rPr>
        <w:t>.</w:t>
      </w:r>
      <w:r w:rsidR="004117E7"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3A4F">
        <w:rPr>
          <w:rFonts w:ascii="Times New Roman" w:hAnsi="Times New Roman" w:cs="Times New Roman"/>
          <w:sz w:val="24"/>
          <w:szCs w:val="24"/>
        </w:rPr>
        <w:t>Бойцы отряда содействуют</w:t>
      </w:r>
      <w:r w:rsidR="00CB7636" w:rsidRPr="00583A4F">
        <w:rPr>
          <w:rFonts w:ascii="Times New Roman" w:hAnsi="Times New Roman" w:cs="Times New Roman"/>
          <w:sz w:val="24"/>
          <w:szCs w:val="24"/>
        </w:rPr>
        <w:t xml:space="preserve"> в создании «Книги памяти» РТ по уроженцам нашей республики – погибшим или пропавшим без вести в годы Великой Отечественной войны</w:t>
      </w:r>
      <w:r w:rsidRPr="00583A4F">
        <w:rPr>
          <w:rFonts w:ascii="Times New Roman" w:hAnsi="Times New Roman" w:cs="Times New Roman"/>
          <w:sz w:val="24"/>
          <w:szCs w:val="24"/>
        </w:rPr>
        <w:t>,</w:t>
      </w:r>
      <w:r w:rsidR="004117E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3A4F">
        <w:rPr>
          <w:rFonts w:ascii="Times New Roman" w:hAnsi="Times New Roman" w:cs="Times New Roman"/>
          <w:sz w:val="24"/>
          <w:szCs w:val="24"/>
        </w:rPr>
        <w:t>участвуют</w:t>
      </w:r>
      <w:r w:rsidR="00CB7636" w:rsidRPr="00583A4F">
        <w:rPr>
          <w:rFonts w:ascii="Times New Roman" w:hAnsi="Times New Roman" w:cs="Times New Roman"/>
          <w:sz w:val="24"/>
          <w:szCs w:val="24"/>
        </w:rPr>
        <w:t xml:space="preserve"> в создании единой базы данных по Великой Отечественной войне совместно с ОМО «Объединение «Отечество»</w:t>
      </w:r>
      <w:r w:rsidR="00CB7636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 РТ</w:t>
      </w:r>
      <w:r w:rsidRPr="00583A4F">
        <w:rPr>
          <w:rFonts w:ascii="Times New Roman" w:hAnsi="Times New Roman" w:cs="Times New Roman"/>
          <w:sz w:val="24"/>
          <w:szCs w:val="24"/>
          <w:lang w:val="tt-RU"/>
        </w:rPr>
        <w:t>,</w:t>
      </w:r>
      <w:r w:rsidR="004117E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3A4F">
        <w:rPr>
          <w:rFonts w:ascii="Times New Roman" w:hAnsi="Times New Roman" w:cs="Times New Roman"/>
          <w:sz w:val="24"/>
          <w:szCs w:val="24"/>
          <w:lang w:val="tt-RU"/>
        </w:rPr>
        <w:t>собирают информацию</w:t>
      </w:r>
      <w:r w:rsidR="00CB7636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 по истории работы в полевых экспедициях и пред</w:t>
      </w:r>
      <w:r w:rsidRPr="00583A4F">
        <w:rPr>
          <w:rFonts w:ascii="Times New Roman" w:hAnsi="Times New Roman" w:cs="Times New Roman"/>
          <w:sz w:val="24"/>
          <w:szCs w:val="24"/>
          <w:lang w:val="tt-RU"/>
        </w:rPr>
        <w:t>ставляют экспонаты в</w:t>
      </w:r>
      <w:r w:rsidR="00CB7636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 музей КГЭУ</w:t>
      </w:r>
      <w:r w:rsidR="004117E7" w:rsidRPr="00583A4F">
        <w:rPr>
          <w:rFonts w:ascii="Times New Roman" w:hAnsi="Times New Roman" w:cs="Times New Roman"/>
          <w:sz w:val="24"/>
          <w:szCs w:val="24"/>
          <w:lang w:val="tt-RU"/>
        </w:rPr>
        <w:t>.</w:t>
      </w:r>
      <w:proofErr w:type="gramEnd"/>
      <w:r w:rsidR="00CB7636" w:rsidRPr="00583A4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583A4F">
        <w:rPr>
          <w:rFonts w:ascii="Times New Roman" w:hAnsi="Times New Roman" w:cs="Times New Roman"/>
          <w:bCs/>
          <w:color w:val="212121"/>
          <w:sz w:val="24"/>
          <w:szCs w:val="24"/>
        </w:rPr>
        <w:t>Участниками отряда проводится</w:t>
      </w:r>
      <w:r w:rsidR="004117E7" w:rsidRPr="00583A4F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работа </w:t>
      </w:r>
      <w:r w:rsidR="00CB7636" w:rsidRPr="00583A4F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по проведению </w:t>
      </w:r>
      <w:r w:rsidR="00CB7636" w:rsidRPr="00583A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полевых </w:t>
      </w:r>
      <w:r w:rsidR="004117E7" w:rsidRPr="00583A4F">
        <w:rPr>
          <w:rFonts w:ascii="Times New Roman" w:hAnsi="Times New Roman" w:cs="Times New Roman"/>
          <w:bCs/>
          <w:color w:val="212121"/>
          <w:sz w:val="24"/>
          <w:szCs w:val="24"/>
        </w:rPr>
        <w:t>поисковых раскопов</w:t>
      </w:r>
      <w:r w:rsidR="00CB7636" w:rsidRPr="00583A4F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по местам боев </w:t>
      </w:r>
      <w:r w:rsidR="004117E7" w:rsidRPr="00583A4F">
        <w:rPr>
          <w:rFonts w:ascii="Times New Roman" w:hAnsi="Times New Roman" w:cs="Times New Roman"/>
          <w:color w:val="212121"/>
          <w:sz w:val="24"/>
          <w:szCs w:val="24"/>
        </w:rPr>
        <w:t xml:space="preserve">в Ленинградской </w:t>
      </w:r>
      <w:r w:rsidRPr="00583A4F">
        <w:rPr>
          <w:rFonts w:ascii="Times New Roman" w:hAnsi="Times New Roman" w:cs="Times New Roman"/>
          <w:color w:val="212121"/>
          <w:sz w:val="24"/>
          <w:szCs w:val="24"/>
        </w:rPr>
        <w:t>области и республики Беларусь</w:t>
      </w:r>
      <w:r w:rsidR="00CB7636" w:rsidRPr="00583A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7636" w:rsidRPr="00583A4F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с </w:t>
      </w:r>
      <w:r w:rsidR="00CB7636" w:rsidRPr="00583A4F">
        <w:rPr>
          <w:rFonts w:ascii="Times New Roman" w:hAnsi="Times New Roman" w:cs="Times New Roman"/>
          <w:bCs/>
          <w:color w:val="000000"/>
          <w:sz w:val="24"/>
          <w:szCs w:val="24"/>
        </w:rPr>
        <w:t>целью поиска пропавших без вести или погибших, но не похороненных солдат советской армии.</w:t>
      </w:r>
      <w:r w:rsidR="004117E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Студенты и аспиранты участники экспедиций проводят </w:t>
      </w:r>
      <w:r w:rsidR="00CB7636" w:rsidRPr="00583A4F">
        <w:rPr>
          <w:rFonts w:ascii="Times New Roman" w:hAnsi="Times New Roman" w:cs="Times New Roman"/>
          <w:color w:val="212121"/>
          <w:sz w:val="24"/>
          <w:szCs w:val="24"/>
        </w:rPr>
        <w:t>установление фамилии воинов считавшихся пропавшими без вести на войне путем расшифровки медальонов, надписей на личных вещах, номерах наград с последующим поиском ближайших родственников погибшего воина.</w:t>
      </w:r>
      <w:r w:rsidR="004117E7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Вся </w:t>
      </w:r>
      <w:r w:rsidR="004117E7" w:rsidRPr="00583A4F">
        <w:rPr>
          <w:rFonts w:ascii="Times New Roman" w:hAnsi="Times New Roman" w:cs="Times New Roman"/>
          <w:color w:val="212121"/>
          <w:sz w:val="24"/>
          <w:szCs w:val="24"/>
        </w:rPr>
        <w:t>информация передается  в архивы</w:t>
      </w:r>
      <w:r w:rsidR="00CB7636" w:rsidRPr="00583A4F">
        <w:rPr>
          <w:rFonts w:ascii="Times New Roman" w:hAnsi="Times New Roman" w:cs="Times New Roman"/>
          <w:color w:val="212121"/>
          <w:sz w:val="24"/>
          <w:szCs w:val="24"/>
        </w:rPr>
        <w:t xml:space="preserve"> Верховного Суда </w:t>
      </w:r>
      <w:r w:rsidR="00CB7636" w:rsidRPr="00583A4F">
        <w:rPr>
          <w:rFonts w:ascii="Times New Roman" w:hAnsi="Times New Roman" w:cs="Times New Roman"/>
          <w:color w:val="212121"/>
          <w:sz w:val="24"/>
          <w:szCs w:val="24"/>
          <w:lang w:val="tt-RU"/>
        </w:rPr>
        <w:t>РТ</w:t>
      </w:r>
      <w:r w:rsidR="00CB7636" w:rsidRPr="00583A4F">
        <w:rPr>
          <w:rFonts w:ascii="Times New Roman" w:hAnsi="Times New Roman" w:cs="Times New Roman"/>
          <w:color w:val="212121"/>
          <w:sz w:val="24"/>
          <w:szCs w:val="24"/>
        </w:rPr>
        <w:t>, МВД, Национальн</w:t>
      </w:r>
      <w:r w:rsidR="004117E7" w:rsidRPr="00583A4F">
        <w:rPr>
          <w:rFonts w:ascii="Times New Roman" w:hAnsi="Times New Roman" w:cs="Times New Roman"/>
          <w:color w:val="212121"/>
          <w:sz w:val="24"/>
          <w:szCs w:val="24"/>
        </w:rPr>
        <w:t>ый</w:t>
      </w:r>
      <w:r w:rsidR="00930F84" w:rsidRPr="00583A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117E7" w:rsidRPr="00583A4F">
        <w:rPr>
          <w:rFonts w:ascii="Times New Roman" w:hAnsi="Times New Roman" w:cs="Times New Roman"/>
          <w:color w:val="212121"/>
          <w:sz w:val="24"/>
          <w:szCs w:val="24"/>
        </w:rPr>
        <w:t>архив РТ, Центральный архив</w:t>
      </w:r>
      <w:r w:rsidR="00CB7636" w:rsidRPr="00583A4F">
        <w:rPr>
          <w:rFonts w:ascii="Times New Roman" w:hAnsi="Times New Roman" w:cs="Times New Roman"/>
          <w:color w:val="212121"/>
          <w:sz w:val="24"/>
          <w:szCs w:val="24"/>
        </w:rPr>
        <w:t xml:space="preserve"> Министерства Обороны РФ</w:t>
      </w:r>
      <w:r w:rsidR="004117E7" w:rsidRPr="00583A4F">
        <w:rPr>
          <w:rFonts w:ascii="Times New Roman" w:hAnsi="Times New Roman" w:cs="Times New Roman"/>
          <w:color w:val="212121"/>
          <w:sz w:val="24"/>
          <w:szCs w:val="24"/>
        </w:rPr>
        <w:t xml:space="preserve">. Волонтеры и участники экспедиций сотрудничают </w:t>
      </w:r>
      <w:r w:rsidR="00CB7636" w:rsidRPr="00583A4F">
        <w:rPr>
          <w:rFonts w:ascii="Times New Roman" w:hAnsi="Times New Roman" w:cs="Times New Roman"/>
          <w:color w:val="212121"/>
          <w:sz w:val="24"/>
          <w:szCs w:val="24"/>
        </w:rPr>
        <w:t xml:space="preserve"> с военно-патриотической газетой «Отечество» (ОМО «Объединение «Отечество» РТ) и другими печатными органами по пропаганде поискового движения.</w:t>
      </w:r>
      <w:r w:rsidR="003179D2" w:rsidRPr="00583A4F">
        <w:rPr>
          <w:rFonts w:ascii="Times New Roman" w:hAnsi="Times New Roman" w:cs="Times New Roman"/>
          <w:sz w:val="24"/>
          <w:szCs w:val="24"/>
        </w:rPr>
        <w:t xml:space="preserve"> Поисковый отряд «Патриот» КГЭУ был награжден благодарственным письмом от Министерства по делам молодежи, спорта и туризма Республики Татарстан за проделанную работу.</w:t>
      </w:r>
      <w:r w:rsidR="00EF2594" w:rsidRPr="00583A4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3179D2" w:rsidRPr="00583A4F" w:rsidRDefault="00CB7636" w:rsidP="00C5339D">
      <w:pPr>
        <w:pStyle w:val="a9"/>
        <w:shd w:val="clear" w:color="auto" w:fill="FFFFFF"/>
        <w:tabs>
          <w:tab w:val="left" w:pos="0"/>
          <w:tab w:val="left" w:pos="9214"/>
        </w:tabs>
        <w:spacing w:before="100" w:beforeAutospacing="1" w:after="100" w:afterAutospacing="1" w:line="360" w:lineRule="auto"/>
        <w:ind w:left="0" w:right="141"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В </w:t>
      </w:r>
      <w:r w:rsidRPr="00583A4F">
        <w:rPr>
          <w:rFonts w:ascii="Times New Roman" w:hAnsi="Times New Roman" w:cs="Times New Roman"/>
          <w:sz w:val="24"/>
          <w:szCs w:val="24"/>
        </w:rPr>
        <w:t xml:space="preserve">рамках музея КГЭУ </w:t>
      </w:r>
      <w:r w:rsidRPr="00583A4F">
        <w:rPr>
          <w:rFonts w:ascii="Times New Roman" w:hAnsi="Times New Roman" w:cs="Times New Roman"/>
          <w:sz w:val="24"/>
          <w:szCs w:val="24"/>
          <w:lang w:val="tt-RU"/>
        </w:rPr>
        <w:t>выставлена экспози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583A4F">
        <w:rPr>
          <w:rFonts w:ascii="Times New Roman" w:hAnsi="Times New Roman" w:cs="Times New Roman"/>
          <w:sz w:val="24"/>
          <w:szCs w:val="24"/>
          <w:lang w:val="tt-RU"/>
        </w:rPr>
        <w:t>ия</w:t>
      </w:r>
      <w:r w:rsidRPr="00583A4F">
        <w:rPr>
          <w:rFonts w:ascii="Times New Roman" w:hAnsi="Times New Roman" w:cs="Times New Roman"/>
          <w:sz w:val="24"/>
          <w:szCs w:val="24"/>
        </w:rPr>
        <w:t xml:space="preserve"> уникальных экспонатов, </w:t>
      </w:r>
      <w:r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предоставленных </w:t>
      </w:r>
      <w:r w:rsidRPr="00583A4F">
        <w:rPr>
          <w:rFonts w:ascii="Times New Roman" w:hAnsi="Times New Roman" w:cs="Times New Roman"/>
          <w:sz w:val="24"/>
          <w:szCs w:val="24"/>
        </w:rPr>
        <w:t xml:space="preserve">поисковым отрядом «Патриот» в период с 2008-2010 гг. В </w:t>
      </w:r>
      <w:r w:rsidR="00917FE0" w:rsidRPr="00583A4F">
        <w:rPr>
          <w:rFonts w:ascii="Times New Roman" w:hAnsi="Times New Roman" w:cs="Times New Roman"/>
          <w:sz w:val="24"/>
          <w:szCs w:val="24"/>
        </w:rPr>
        <w:t xml:space="preserve">нее </w:t>
      </w:r>
      <w:r w:rsidRPr="00583A4F">
        <w:rPr>
          <w:rFonts w:ascii="Times New Roman" w:hAnsi="Times New Roman" w:cs="Times New Roman"/>
          <w:sz w:val="24"/>
          <w:szCs w:val="24"/>
        </w:rPr>
        <w:t xml:space="preserve">вошли </w:t>
      </w:r>
      <w:r w:rsidRPr="00583A4F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полевых экспедиций по местам «Боевой славы» </w:t>
      </w:r>
      <w:r w:rsidRPr="00583A4F">
        <w:rPr>
          <w:rFonts w:ascii="Times New Roman" w:hAnsi="Times New Roman" w:cs="Times New Roman"/>
          <w:spacing w:val="20"/>
          <w:sz w:val="24"/>
          <w:szCs w:val="24"/>
        </w:rPr>
        <w:t xml:space="preserve">военного захоронения «Село Любань Ленинградской области». Экспозиция включает экспонаты с раскопа – 26 предметов с карточкой - описанием и </w:t>
      </w:r>
      <w:r w:rsidRPr="00583A4F">
        <w:rPr>
          <w:rFonts w:ascii="Times New Roman" w:hAnsi="Times New Roman" w:cs="Times New Roman"/>
          <w:sz w:val="24"/>
          <w:szCs w:val="24"/>
        </w:rPr>
        <w:t>40 фотографий с мест захоронения</w:t>
      </w:r>
      <w:r w:rsidRPr="00583A4F">
        <w:rPr>
          <w:rFonts w:ascii="Times New Roman" w:hAnsi="Times New Roman" w:cs="Times New Roman"/>
          <w:spacing w:val="20"/>
          <w:sz w:val="24"/>
          <w:szCs w:val="24"/>
        </w:rPr>
        <w:t xml:space="preserve">. </w:t>
      </w:r>
      <w:r w:rsidR="004117E7" w:rsidRPr="00583A4F">
        <w:rPr>
          <w:rFonts w:ascii="Times New Roman" w:hAnsi="Times New Roman" w:cs="Times New Roman"/>
          <w:sz w:val="24"/>
          <w:szCs w:val="24"/>
        </w:rPr>
        <w:t xml:space="preserve">Бойцами поискового отряда «Патриот» КГЭУ 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и заведующей музеем </w:t>
      </w:r>
      <w:proofErr w:type="spellStart"/>
      <w:r w:rsidR="00EF2594" w:rsidRPr="00583A4F">
        <w:rPr>
          <w:rFonts w:ascii="Times New Roman" w:hAnsi="Times New Roman" w:cs="Times New Roman"/>
          <w:sz w:val="24"/>
          <w:szCs w:val="24"/>
        </w:rPr>
        <w:t>Сайфутдинов</w:t>
      </w:r>
      <w:r w:rsidR="00917FE0" w:rsidRPr="00583A4F">
        <w:rPr>
          <w:rFonts w:ascii="Times New Roman" w:hAnsi="Times New Roman" w:cs="Times New Roman"/>
          <w:sz w:val="24"/>
          <w:szCs w:val="24"/>
        </w:rPr>
        <w:t>о</w:t>
      </w:r>
      <w:r w:rsidR="00EF2594" w:rsidRPr="00583A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EF2594" w:rsidRPr="00583A4F">
        <w:rPr>
          <w:rFonts w:ascii="Times New Roman" w:hAnsi="Times New Roman" w:cs="Times New Roman"/>
          <w:sz w:val="24"/>
          <w:szCs w:val="24"/>
        </w:rPr>
        <w:t xml:space="preserve"> Г.Б. была проделана большая работа по созданию данной экспозиции, которая сейчас является основой для </w:t>
      </w:r>
      <w:r w:rsidR="003179D2" w:rsidRPr="00583A4F">
        <w:rPr>
          <w:rFonts w:ascii="Times New Roman" w:hAnsi="Times New Roman" w:cs="Times New Roman"/>
          <w:sz w:val="24"/>
          <w:szCs w:val="24"/>
        </w:rPr>
        <w:t>патриотического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917FE0" w:rsidRPr="00583A4F">
        <w:rPr>
          <w:rFonts w:ascii="Times New Roman" w:hAnsi="Times New Roman" w:cs="Times New Roman"/>
          <w:sz w:val="24"/>
          <w:szCs w:val="24"/>
        </w:rPr>
        <w:t xml:space="preserve"> в рамках университета</w:t>
      </w:r>
      <w:r w:rsidR="003179D2" w:rsidRPr="00583A4F">
        <w:rPr>
          <w:rFonts w:ascii="Times New Roman" w:hAnsi="Times New Roman" w:cs="Times New Roman"/>
          <w:sz w:val="24"/>
          <w:szCs w:val="24"/>
        </w:rPr>
        <w:t xml:space="preserve">.  В 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экскурсии </w:t>
      </w:r>
      <w:r w:rsidR="00917FE0" w:rsidRPr="00583A4F">
        <w:rPr>
          <w:rFonts w:ascii="Times New Roman" w:hAnsi="Times New Roman" w:cs="Times New Roman"/>
          <w:sz w:val="24"/>
          <w:szCs w:val="24"/>
        </w:rPr>
        <w:t xml:space="preserve">посвященной деятельности отряда «Патриот» 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затрагивается тема </w:t>
      </w:r>
      <w:r w:rsidR="009439A3" w:rsidRPr="00583A4F">
        <w:rPr>
          <w:rFonts w:ascii="Times New Roman" w:hAnsi="Times New Roman" w:cs="Times New Roman"/>
          <w:sz w:val="24"/>
          <w:szCs w:val="24"/>
        </w:rPr>
        <w:t>возрождения и развития гражданственности как важной социальной ценности,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 что на фоне общей эрудиции становится полезной информацией для слушателей и возможностью присоседится к бойцам действующего отряда «Патриот»</w:t>
      </w:r>
      <w:r w:rsidR="003179D2" w:rsidRPr="00583A4F">
        <w:rPr>
          <w:rFonts w:ascii="Times New Roman" w:hAnsi="Times New Roman" w:cs="Times New Roman"/>
          <w:sz w:val="24"/>
          <w:szCs w:val="24"/>
        </w:rPr>
        <w:t>, всем желающим предоставляются контактные телефоны группы.</w:t>
      </w:r>
    </w:p>
    <w:p w:rsidR="00765937" w:rsidRPr="00583A4F" w:rsidRDefault="003179D2" w:rsidP="00C5339D">
      <w:pPr>
        <w:pStyle w:val="a3"/>
        <w:spacing w:line="360" w:lineRule="auto"/>
        <w:jc w:val="both"/>
      </w:pPr>
      <w:r w:rsidRPr="00583A4F">
        <w:t xml:space="preserve">В музее представлена экспозиция посвященная </w:t>
      </w:r>
      <w:r w:rsidRPr="00583A4F">
        <w:rPr>
          <w:b/>
          <w:color w:val="333333"/>
        </w:rPr>
        <w:t>«Образованию и энергетической промышленности Республики Татарстан».</w:t>
      </w:r>
      <w:r w:rsidRPr="00583A4F">
        <w:t xml:space="preserve"> </w:t>
      </w:r>
      <w:r w:rsidRPr="00583A4F">
        <w:rPr>
          <w:color w:val="333333"/>
          <w:shd w:val="clear" w:color="auto" w:fill="FFFFFF"/>
        </w:rPr>
        <w:t>Экспозиция открылась 22 декабря</w:t>
      </w:r>
      <w:r w:rsidR="00855781" w:rsidRPr="00583A4F">
        <w:rPr>
          <w:color w:val="333333"/>
          <w:shd w:val="clear" w:color="auto" w:fill="FFFFFF"/>
        </w:rPr>
        <w:t xml:space="preserve"> «День энергетика» </w:t>
      </w:r>
      <w:r w:rsidRPr="00583A4F">
        <w:rPr>
          <w:color w:val="333333"/>
          <w:shd w:val="clear" w:color="auto" w:fill="FFFFFF"/>
        </w:rPr>
        <w:t>2012 года</w:t>
      </w:r>
      <w:r w:rsidR="00EF2594" w:rsidRPr="00583A4F">
        <w:rPr>
          <w:color w:val="333333"/>
          <w:shd w:val="clear" w:color="auto" w:fill="FFFFFF"/>
        </w:rPr>
        <w:t xml:space="preserve">. В открытии </w:t>
      </w:r>
      <w:r w:rsidR="00583A4F">
        <w:rPr>
          <w:color w:val="333333"/>
          <w:shd w:val="clear" w:color="auto" w:fill="FFFFFF"/>
        </w:rPr>
        <w:t xml:space="preserve">и </w:t>
      </w:r>
      <w:r w:rsidR="004809D2" w:rsidRPr="00583A4F">
        <w:rPr>
          <w:color w:val="333333"/>
          <w:shd w:val="clear" w:color="auto" w:fill="FFFFFF"/>
        </w:rPr>
        <w:t xml:space="preserve">реализации проекта </w:t>
      </w:r>
      <w:r w:rsidR="00EF2594" w:rsidRPr="00583A4F">
        <w:rPr>
          <w:color w:val="333333"/>
          <w:shd w:val="clear" w:color="auto" w:fill="FFFFFF"/>
        </w:rPr>
        <w:t xml:space="preserve">экспозиции участвовали ветераны-энергетики, сотрудники, </w:t>
      </w:r>
      <w:proofErr w:type="spellStart"/>
      <w:proofErr w:type="gramStart"/>
      <w:r w:rsidR="00EF2594" w:rsidRPr="00583A4F">
        <w:rPr>
          <w:color w:val="333333"/>
          <w:shd w:val="clear" w:color="auto" w:fill="FFFFFF"/>
        </w:rPr>
        <w:t>топ-менеджеры</w:t>
      </w:r>
      <w:proofErr w:type="spellEnd"/>
      <w:proofErr w:type="gramEnd"/>
      <w:r w:rsidR="00EF2594" w:rsidRPr="00583A4F">
        <w:rPr>
          <w:color w:val="333333"/>
          <w:shd w:val="clear" w:color="auto" w:fill="FFFFFF"/>
        </w:rPr>
        <w:t xml:space="preserve"> и рук</w:t>
      </w:r>
      <w:r w:rsidRPr="00583A4F">
        <w:rPr>
          <w:color w:val="333333"/>
          <w:shd w:val="clear" w:color="auto" w:fill="FFFFFF"/>
        </w:rPr>
        <w:t>оводители ОАО «Генерирующая компания»</w:t>
      </w:r>
      <w:r w:rsidR="00EF2594" w:rsidRPr="00583A4F">
        <w:rPr>
          <w:color w:val="333333"/>
          <w:shd w:val="clear" w:color="auto" w:fill="FFFFFF"/>
        </w:rPr>
        <w:t>,</w:t>
      </w:r>
      <w:r w:rsidR="00917FE0" w:rsidRPr="00583A4F">
        <w:rPr>
          <w:color w:val="333333"/>
          <w:shd w:val="clear" w:color="auto" w:fill="FFFFFF"/>
        </w:rPr>
        <w:t xml:space="preserve"> «Сетевая компания» и директора ТЭЦ -1,2,3 города Казани. </w:t>
      </w:r>
      <w:r w:rsidR="00EF2594" w:rsidRPr="00583A4F">
        <w:rPr>
          <w:color w:val="000000"/>
        </w:rPr>
        <w:t xml:space="preserve">Проект </w:t>
      </w:r>
      <w:r w:rsidRPr="00583A4F">
        <w:rPr>
          <w:color w:val="000000"/>
        </w:rPr>
        <w:t xml:space="preserve">экспозиции </w:t>
      </w:r>
      <w:r w:rsidR="00917FE0" w:rsidRPr="00583A4F">
        <w:rPr>
          <w:color w:val="000000"/>
        </w:rPr>
        <w:t xml:space="preserve">разработан, </w:t>
      </w:r>
      <w:r w:rsidR="00EF2594" w:rsidRPr="00583A4F">
        <w:rPr>
          <w:color w:val="000000"/>
        </w:rPr>
        <w:t xml:space="preserve">опираясь на </w:t>
      </w:r>
      <w:r w:rsidR="00917FE0" w:rsidRPr="00583A4F">
        <w:rPr>
          <w:color w:val="000000"/>
        </w:rPr>
        <w:t>данные Н</w:t>
      </w:r>
      <w:r w:rsidRPr="00583A4F">
        <w:rPr>
          <w:color w:val="000000"/>
        </w:rPr>
        <w:t>ационального архи</w:t>
      </w:r>
      <w:r w:rsidR="006E5EA4" w:rsidRPr="00583A4F">
        <w:rPr>
          <w:color w:val="000000"/>
        </w:rPr>
        <w:t>ва Республики Татарстан и личные архивы</w:t>
      </w:r>
      <w:r w:rsidRPr="00583A4F">
        <w:rPr>
          <w:color w:val="000000"/>
        </w:rPr>
        <w:t xml:space="preserve"> ветеранов энергетической промышленности, музейных коллекций ТЭЦ-1,2,3, а также личных коллекций ветеранов КГЭУ. </w:t>
      </w:r>
      <w:r w:rsidR="00EF2594" w:rsidRPr="00583A4F">
        <w:rPr>
          <w:color w:val="000000"/>
        </w:rPr>
        <w:t xml:space="preserve">При оснащении </w:t>
      </w:r>
      <w:r w:rsidRPr="00583A4F">
        <w:rPr>
          <w:color w:val="000000"/>
        </w:rPr>
        <w:t xml:space="preserve">экспозиции использованы уникальные </w:t>
      </w:r>
      <w:r w:rsidR="00A83ED0" w:rsidRPr="00583A4F">
        <w:rPr>
          <w:color w:val="000000"/>
        </w:rPr>
        <w:t xml:space="preserve">архивные </w:t>
      </w:r>
      <w:r w:rsidR="00917FE0" w:rsidRPr="00583A4F">
        <w:rPr>
          <w:color w:val="000000"/>
        </w:rPr>
        <w:t>документы,</w:t>
      </w:r>
      <w:r w:rsidR="00A83ED0" w:rsidRPr="00583A4F">
        <w:rPr>
          <w:color w:val="000000"/>
        </w:rPr>
        <w:t xml:space="preserve"> повествующие об этапах энергетического образования в ТАССР и РТ, </w:t>
      </w:r>
      <w:r w:rsidRPr="00583A4F">
        <w:rPr>
          <w:color w:val="000000"/>
        </w:rPr>
        <w:t>фотоматериалы</w:t>
      </w:r>
      <w:r w:rsidR="00A83ED0" w:rsidRPr="00583A4F">
        <w:rPr>
          <w:color w:val="000000"/>
        </w:rPr>
        <w:t xml:space="preserve"> о строительстве и </w:t>
      </w:r>
      <w:r w:rsidR="007D4A1C" w:rsidRPr="00583A4F">
        <w:rPr>
          <w:color w:val="000000"/>
        </w:rPr>
        <w:t>эксплуатации</w:t>
      </w:r>
      <w:r w:rsidR="00A83ED0" w:rsidRPr="00583A4F">
        <w:rPr>
          <w:color w:val="000000"/>
        </w:rPr>
        <w:t xml:space="preserve"> первых энергетических производств</w:t>
      </w:r>
      <w:r w:rsidRPr="00583A4F">
        <w:rPr>
          <w:color w:val="000000"/>
        </w:rPr>
        <w:t>, в ча</w:t>
      </w:r>
      <w:r w:rsidR="007D4A1C" w:rsidRPr="00583A4F">
        <w:rPr>
          <w:color w:val="000000"/>
        </w:rPr>
        <w:t>стности, фотографии 1929-37 годов.</w:t>
      </w:r>
      <w:r w:rsidR="00A83ED0" w:rsidRPr="00583A4F">
        <w:rPr>
          <w:color w:val="000000"/>
        </w:rPr>
        <w:t xml:space="preserve"> На 12 витринах </w:t>
      </w:r>
      <w:r w:rsidR="00EF2594" w:rsidRPr="00583A4F">
        <w:rPr>
          <w:color w:val="000000"/>
        </w:rPr>
        <w:t xml:space="preserve"> представлена экспозиция, рассказы</w:t>
      </w:r>
      <w:r w:rsidR="00A83ED0" w:rsidRPr="00583A4F">
        <w:rPr>
          <w:color w:val="000000"/>
        </w:rPr>
        <w:t>вающая об истории развития энергетики в ТАССР</w:t>
      </w:r>
      <w:r w:rsidR="007D4A1C" w:rsidRPr="00583A4F">
        <w:rPr>
          <w:color w:val="000000"/>
        </w:rPr>
        <w:t xml:space="preserve"> и РТ</w:t>
      </w:r>
      <w:r w:rsidR="00EF2594" w:rsidRPr="00583A4F">
        <w:rPr>
          <w:color w:val="000000"/>
        </w:rPr>
        <w:t xml:space="preserve">, </w:t>
      </w:r>
      <w:r w:rsidR="007D4A1C" w:rsidRPr="00583A4F">
        <w:rPr>
          <w:color w:val="000000"/>
        </w:rPr>
        <w:t>первых образовательных заведениях готовивших энергетиков, выдающихся людей</w:t>
      </w:r>
      <w:r w:rsidR="00EF2594" w:rsidRPr="00583A4F">
        <w:rPr>
          <w:color w:val="000000"/>
        </w:rPr>
        <w:t xml:space="preserve"> </w:t>
      </w:r>
      <w:r w:rsidR="007D4A1C" w:rsidRPr="00583A4F">
        <w:rPr>
          <w:color w:val="000000"/>
        </w:rPr>
        <w:t xml:space="preserve">этой </w:t>
      </w:r>
      <w:r w:rsidR="00EF2594" w:rsidRPr="00583A4F">
        <w:rPr>
          <w:color w:val="000000"/>
        </w:rPr>
        <w:t xml:space="preserve">профессии, выработке и передаче электроэнергии, строительстве и устройстве </w:t>
      </w:r>
      <w:r w:rsidR="00A83ED0" w:rsidRPr="00583A4F">
        <w:rPr>
          <w:color w:val="000000"/>
        </w:rPr>
        <w:t xml:space="preserve">ЭС, ТЭЦ, </w:t>
      </w:r>
      <w:r w:rsidR="00EF2594" w:rsidRPr="00583A4F">
        <w:rPr>
          <w:color w:val="000000"/>
        </w:rPr>
        <w:t>ГЭС,</w:t>
      </w:r>
      <w:r w:rsidR="00A83ED0" w:rsidRPr="00583A4F">
        <w:rPr>
          <w:color w:val="000000"/>
        </w:rPr>
        <w:t xml:space="preserve"> ГРЭС. </w:t>
      </w:r>
      <w:r w:rsidR="00EF2594" w:rsidRPr="00583A4F">
        <w:rPr>
          <w:color w:val="000000"/>
        </w:rPr>
        <w:t xml:space="preserve">Одним из основных направлений </w:t>
      </w:r>
      <w:r w:rsidR="00A83ED0" w:rsidRPr="00583A4F">
        <w:rPr>
          <w:color w:val="000000"/>
        </w:rPr>
        <w:t xml:space="preserve">экспозиции </w:t>
      </w:r>
      <w:r w:rsidR="00EF2594" w:rsidRPr="00583A4F">
        <w:rPr>
          <w:color w:val="000000"/>
        </w:rPr>
        <w:t>является воспитание молодого поколения энергетиков, приобщение их к профессии и</w:t>
      </w:r>
      <w:r w:rsidR="00A83ED0" w:rsidRPr="00583A4F">
        <w:rPr>
          <w:color w:val="000000"/>
        </w:rPr>
        <w:t xml:space="preserve"> сохранение истории предприятий</w:t>
      </w:r>
      <w:r w:rsidR="00EF2594" w:rsidRPr="00583A4F">
        <w:rPr>
          <w:color w:val="000000"/>
        </w:rPr>
        <w:t xml:space="preserve">. </w:t>
      </w:r>
      <w:r w:rsidR="00A83ED0" w:rsidRPr="00583A4F">
        <w:rPr>
          <w:color w:val="000000"/>
        </w:rPr>
        <w:t xml:space="preserve">Экскурсия начинается </w:t>
      </w:r>
      <w:r w:rsidR="00A83ED0" w:rsidRPr="00583A4F">
        <w:t xml:space="preserve">с </w:t>
      </w:r>
      <w:r w:rsidR="00EF2594" w:rsidRPr="00583A4F">
        <w:t xml:space="preserve">Плана государственной электрификации России (ГОЭЛРО), которому отводилась решающая роль </w:t>
      </w:r>
      <w:r w:rsidR="00954CB5" w:rsidRPr="00583A4F">
        <w:t xml:space="preserve">в развитии народного хозяйства. </w:t>
      </w:r>
      <w:r w:rsidR="00EF2594" w:rsidRPr="00583A4F">
        <w:t>План ГОЭЛРО был первым перспективным планом развития экономики, принятым и реализованным в России после революции. В нем предусматривалось опережающее развитие электроэнергетики. Но ГОЭЛРО был планом развития не одн</w:t>
      </w:r>
      <w:r w:rsidR="00954CB5" w:rsidRPr="00583A4F">
        <w:t xml:space="preserve">ой энергетики, а всей экономики и это очень </w:t>
      </w:r>
      <w:r w:rsidR="007D4A1C" w:rsidRPr="00583A4F">
        <w:t xml:space="preserve">сложно </w:t>
      </w:r>
      <w:r w:rsidR="00954CB5" w:rsidRPr="00583A4F">
        <w:t>отразилось на судьбах граждан нашей страны</w:t>
      </w:r>
      <w:r w:rsidR="00EF2594" w:rsidRPr="00583A4F">
        <w:t>.</w:t>
      </w:r>
      <w:r w:rsidR="00954CB5" w:rsidRPr="00583A4F">
        <w:t xml:space="preserve"> </w:t>
      </w:r>
      <w:r w:rsidR="00EF2594" w:rsidRPr="00583A4F">
        <w:t xml:space="preserve">Это было тяжёлое время - 20-е годы прошлого </w:t>
      </w:r>
      <w:r w:rsidR="00EF2594" w:rsidRPr="00583A4F">
        <w:lastRenderedPageBreak/>
        <w:t>столетия, но именно тогда, с принятием Плана ГОЭЛРО, был дан импульс развитию современной энергетики.</w:t>
      </w:r>
      <w:r w:rsidR="00954CB5" w:rsidRPr="00583A4F">
        <w:t xml:space="preserve"> </w:t>
      </w:r>
      <w:r w:rsidR="00EF2594" w:rsidRPr="00583A4F">
        <w:t xml:space="preserve">Сегодня энергетики продолжают дело тех, кто был взращён этим Планом. </w:t>
      </w:r>
      <w:r w:rsidR="007D4A1C" w:rsidRPr="00583A4F">
        <w:t xml:space="preserve">Сегодняшние энергетики </w:t>
      </w:r>
      <w:r w:rsidR="00EF2594" w:rsidRPr="00583A4F">
        <w:t xml:space="preserve">перешли на новый класс напряжения, на новые параметры тепловых электростанций, сегодня развивается и внедряется современное </w:t>
      </w:r>
      <w:proofErr w:type="spellStart"/>
      <w:r w:rsidR="00EF2594" w:rsidRPr="00583A4F">
        <w:t>газотехн</w:t>
      </w:r>
      <w:r w:rsidR="00954CB5" w:rsidRPr="00583A4F">
        <w:t>ическое</w:t>
      </w:r>
      <w:proofErr w:type="spellEnd"/>
      <w:r w:rsidR="00954CB5" w:rsidRPr="00583A4F">
        <w:t xml:space="preserve"> оборудование, строятся «умные»</w:t>
      </w:r>
      <w:r w:rsidR="00EF2594" w:rsidRPr="00583A4F">
        <w:t xml:space="preserve"> сети. </w:t>
      </w:r>
      <w:r w:rsidR="00954CB5" w:rsidRPr="00583A4F">
        <w:t xml:space="preserve">В экскурсии </w:t>
      </w:r>
      <w:r w:rsidR="007D4A1C" w:rsidRPr="00583A4F">
        <w:t>предлагается</w:t>
      </w:r>
      <w:r w:rsidR="00954CB5" w:rsidRPr="00583A4F">
        <w:t xml:space="preserve"> ознакомиться с </w:t>
      </w:r>
      <w:r w:rsidR="00EF2594" w:rsidRPr="00583A4F">
        <w:t xml:space="preserve"> подвигом энергетиков тех лет, когда принимался и воплощался План ГОЭЛРО.</w:t>
      </w:r>
    </w:p>
    <w:p w:rsidR="005345FE" w:rsidRPr="00583A4F" w:rsidRDefault="00EF2594" w:rsidP="00C5339D">
      <w:pPr>
        <w:pStyle w:val="a3"/>
        <w:spacing w:line="360" w:lineRule="auto"/>
        <w:ind w:firstLine="708"/>
        <w:jc w:val="both"/>
      </w:pPr>
      <w:r w:rsidRPr="00583A4F">
        <w:t xml:space="preserve"> </w:t>
      </w:r>
      <w:r w:rsidR="00BC3AC8" w:rsidRPr="00583A4F">
        <w:t xml:space="preserve">Собственных специалистов-энергетиков в Татарии не было. </w:t>
      </w:r>
      <w:r w:rsidR="00855781" w:rsidRPr="00583A4F">
        <w:t xml:space="preserve">История нашего вуза начинается 31 июля 1930 года.  Из протокола заседания  СНК ТАССР об организации в </w:t>
      </w:r>
      <w:proofErr w:type="gramStart"/>
      <w:r w:rsidR="00855781" w:rsidRPr="00583A4F">
        <w:t>г</w:t>
      </w:r>
      <w:proofErr w:type="gramEnd"/>
      <w:r w:rsidR="00855781" w:rsidRPr="00583A4F">
        <w:t>. Казани Энергетического института: «31 июля 1930г. …в виду необходимости подготовки энергетических кадров… Совнарком считает необходимым образовать в г. Казани Энергетический институт с рабочими факультетами при нем, с общим количеством контингента   слушателей ориентировочно в 1000 человек…»[1</w:t>
      </w:r>
      <w:r w:rsidR="00B36408" w:rsidRPr="00583A4F">
        <w:t>, с. 87</w:t>
      </w:r>
      <w:r w:rsidR="00855781" w:rsidRPr="00583A4F">
        <w:t xml:space="preserve">]. </w:t>
      </w:r>
      <w:r w:rsidR="00765937" w:rsidRPr="00583A4F">
        <w:t>Казанский  Энергетический институт интенсивно</w:t>
      </w:r>
      <w:r w:rsidR="005345FE" w:rsidRPr="00583A4F">
        <w:t xml:space="preserve"> рос и уже  открылись первые два</w:t>
      </w:r>
      <w:r w:rsidR="00765937" w:rsidRPr="00583A4F">
        <w:t xml:space="preserve"> факультета, образуя новую структуру вуза: </w:t>
      </w:r>
      <w:r w:rsidR="005345FE" w:rsidRPr="00583A4F">
        <w:t>«</w:t>
      </w:r>
      <w:proofErr w:type="spellStart"/>
      <w:r w:rsidR="005345FE" w:rsidRPr="00583A4F">
        <w:t>Промэнергетика</w:t>
      </w:r>
      <w:proofErr w:type="spellEnd"/>
      <w:r w:rsidR="005345FE" w:rsidRPr="00583A4F">
        <w:t xml:space="preserve">» и «Центральная электрическая станция». Первым директором института был </w:t>
      </w:r>
      <w:r w:rsidR="00C5339D" w:rsidRPr="00583A4F">
        <w:t xml:space="preserve">назначен </w:t>
      </w:r>
      <w:r w:rsidR="005345FE" w:rsidRPr="00583A4F">
        <w:t xml:space="preserve">А. Г. </w:t>
      </w:r>
      <w:proofErr w:type="spellStart"/>
      <w:r w:rsidR="005345FE" w:rsidRPr="00583A4F">
        <w:t>Ганеев</w:t>
      </w:r>
      <w:proofErr w:type="spellEnd"/>
      <w:r w:rsidR="005345FE" w:rsidRPr="00583A4F">
        <w:t xml:space="preserve">. В первый набор было принято 110 человек. </w:t>
      </w:r>
      <w:proofErr w:type="gramStart"/>
      <w:r w:rsidR="00765937" w:rsidRPr="00583A4F">
        <w:t xml:space="preserve">Основной контингент студентов составляли </w:t>
      </w:r>
      <w:proofErr w:type="spellStart"/>
      <w:r w:rsidR="00765937" w:rsidRPr="00583A4F">
        <w:t>парттысячники</w:t>
      </w:r>
      <w:proofErr w:type="spellEnd"/>
      <w:r w:rsidR="00765937" w:rsidRPr="00583A4F">
        <w:t xml:space="preserve"> (в 1928 году на учебу в вузы страны ЦК партии направил тысячу коммунистов, так началось движение «тысячников» за овладение техническим образованием.</w:t>
      </w:r>
      <w:proofErr w:type="gramEnd"/>
      <w:r w:rsidR="00765937" w:rsidRPr="00583A4F">
        <w:t xml:space="preserve"> </w:t>
      </w:r>
      <w:proofErr w:type="spellStart"/>
      <w:r w:rsidR="00765937" w:rsidRPr="00583A4F">
        <w:t>Парттысячники</w:t>
      </w:r>
      <w:proofErr w:type="spellEnd"/>
      <w:r w:rsidR="00765937" w:rsidRPr="00583A4F">
        <w:t xml:space="preserve"> - это немолодые люди возрасте около тридцати пяти лет, имеющие семьи, они прошли через рабфаки, через партийную систему подготовки, и были н</w:t>
      </w:r>
      <w:r w:rsidR="005345FE" w:rsidRPr="00583A4F">
        <w:t>аправлены на учебу в институты.</w:t>
      </w:r>
    </w:p>
    <w:p w:rsidR="00855781" w:rsidRPr="00583A4F" w:rsidRDefault="005345FE" w:rsidP="00C5339D">
      <w:pPr>
        <w:pStyle w:val="a3"/>
        <w:spacing w:line="360" w:lineRule="auto"/>
        <w:ind w:firstLine="708"/>
        <w:jc w:val="both"/>
      </w:pPr>
      <w:r w:rsidRPr="00583A4F">
        <w:t>В</w:t>
      </w:r>
      <w:r w:rsidR="00765937" w:rsidRPr="00583A4F">
        <w:t xml:space="preserve">ремя было не спокойное, в институте </w:t>
      </w:r>
      <w:r w:rsidR="00436617" w:rsidRPr="00583A4F">
        <w:t>сменилось несколько директоров (</w:t>
      </w:r>
      <w:r w:rsidR="00765937" w:rsidRPr="00583A4F">
        <w:t>в</w:t>
      </w:r>
      <w:r w:rsidR="00436617" w:rsidRPr="00583A4F">
        <w:t xml:space="preserve"> последствие</w:t>
      </w:r>
      <w:r w:rsidR="00765937" w:rsidRPr="00583A4F">
        <w:t xml:space="preserve"> репрессированных), а в </w:t>
      </w:r>
      <w:r w:rsidR="000154FC" w:rsidRPr="00583A4F">
        <w:t xml:space="preserve"> феврале 1933 года Казанский энергетический институт был ликвидирован. Институт просуществовал три года</w:t>
      </w:r>
      <w:r w:rsidR="00855781" w:rsidRPr="00583A4F">
        <w:t>.</w:t>
      </w:r>
      <w:r w:rsidR="000154FC" w:rsidRPr="00583A4F">
        <w:t xml:space="preserve">  </w:t>
      </w:r>
    </w:p>
    <w:p w:rsidR="00BC31DF" w:rsidRPr="00583A4F" w:rsidRDefault="00855781" w:rsidP="00C533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A4F">
        <w:rPr>
          <w:rFonts w:ascii="Times New Roman" w:hAnsi="Times New Roman" w:cs="Times New Roman"/>
          <w:sz w:val="24"/>
          <w:szCs w:val="24"/>
        </w:rPr>
        <w:t xml:space="preserve">Филиал Московского энергетического института (МЭИ) в городе Казани был образован по ходатайству Татарского обкома  КПСС в соответствии с приказом  № 575 от 18.07.1968  Министерства высшего и среднего  специального образования СССР.  Проректором МЭИ по Казанскому филиалу был назначен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Быстрицкий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Геннадий Федорович доцент МЭИ. Перед ним были поставлены  задачи по созданию первичной материальной базы филиала, и подбору коллектива преподавателей.  В 1968-69 учебном году на базе КАИ был проведен первый  набор студентов, которые 1 с</w:t>
      </w:r>
      <w:r w:rsidR="00436617" w:rsidRPr="00583A4F">
        <w:rPr>
          <w:rFonts w:ascii="Times New Roman" w:hAnsi="Times New Roman" w:cs="Times New Roman"/>
          <w:sz w:val="24"/>
          <w:szCs w:val="24"/>
        </w:rPr>
        <w:t>ентября  приступили к занятиям.</w:t>
      </w:r>
      <w:r w:rsidR="00BC31DF" w:rsidRPr="00583A4F">
        <w:rPr>
          <w:rFonts w:ascii="Times New Roman" w:hAnsi="Times New Roman" w:cs="Times New Roman"/>
          <w:sz w:val="24"/>
          <w:szCs w:val="24"/>
        </w:rPr>
        <w:t xml:space="preserve"> В 1971 году  руководить  филиалом стал   доцент МЭИ Барсуков </w:t>
      </w:r>
      <w:r w:rsidR="00BC31DF" w:rsidRPr="00583A4F">
        <w:rPr>
          <w:rFonts w:ascii="Times New Roman" w:hAnsi="Times New Roman" w:cs="Times New Roman"/>
          <w:sz w:val="24"/>
          <w:szCs w:val="24"/>
        </w:rPr>
        <w:lastRenderedPageBreak/>
        <w:t xml:space="preserve">Алексей Николаевича.  С 1976-1996 год  проректором, а потом и директором Казанского филиала МЭИ  был доцент </w:t>
      </w:r>
      <w:proofErr w:type="spellStart"/>
      <w:r w:rsidR="00BC31DF" w:rsidRPr="00583A4F">
        <w:rPr>
          <w:rFonts w:ascii="Times New Roman" w:hAnsi="Times New Roman" w:cs="Times New Roman"/>
          <w:sz w:val="24"/>
          <w:szCs w:val="24"/>
        </w:rPr>
        <w:t>Тинчурин</w:t>
      </w:r>
      <w:proofErr w:type="spellEnd"/>
      <w:r w:rsidR="00BC31DF" w:rsidRPr="00583A4F">
        <w:rPr>
          <w:rFonts w:ascii="Times New Roman" w:hAnsi="Times New Roman" w:cs="Times New Roman"/>
          <w:sz w:val="24"/>
          <w:szCs w:val="24"/>
        </w:rPr>
        <w:t xml:space="preserve"> Форель </w:t>
      </w:r>
      <w:proofErr w:type="spellStart"/>
      <w:r w:rsidR="00BC31DF" w:rsidRPr="00583A4F">
        <w:rPr>
          <w:rFonts w:ascii="Times New Roman" w:hAnsi="Times New Roman" w:cs="Times New Roman"/>
          <w:sz w:val="24"/>
          <w:szCs w:val="24"/>
        </w:rPr>
        <w:t>Закирович</w:t>
      </w:r>
      <w:proofErr w:type="spellEnd"/>
      <w:r w:rsidR="00BC31DF" w:rsidRPr="00583A4F">
        <w:rPr>
          <w:rFonts w:ascii="Times New Roman" w:hAnsi="Times New Roman" w:cs="Times New Roman"/>
          <w:sz w:val="24"/>
          <w:szCs w:val="24"/>
        </w:rPr>
        <w:t xml:space="preserve">, (в дальнейшем Заслуженный работник высшей школы Российской Федерации, Заслуженный деятель науки и техники  РТ, Заслуженный энергетик РТ.). При нем в 1983 году было построено здание  общежития (на 450 мест), а в 1988 году учебный корпус «В». </w:t>
      </w:r>
    </w:p>
    <w:p w:rsidR="00BC31DF" w:rsidRPr="00583A4F" w:rsidRDefault="00BC31DF" w:rsidP="00C533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3A4F">
        <w:rPr>
          <w:rFonts w:ascii="Times New Roman" w:hAnsi="Times New Roman" w:cs="Times New Roman"/>
          <w:sz w:val="24"/>
          <w:szCs w:val="24"/>
        </w:rPr>
        <w:t xml:space="preserve">Весной 4 марта 2000 года университет посетил Президент Республики Татарстана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Минтимир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Шарипович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Шаймиев. При поддержке Правительства РТ и лично Президента – М.Ш. Шаймиева в 1999 году на базе Казанского филиала МЭИ распоряжением Правительства Российской Федерации от 27.08.1999 № 11340 – </w:t>
      </w:r>
      <w:proofErr w:type="spellStart"/>
      <w:proofErr w:type="gramStart"/>
      <w:r w:rsidRPr="00583A4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83A4F">
        <w:rPr>
          <w:rFonts w:ascii="Times New Roman" w:hAnsi="Times New Roman" w:cs="Times New Roman"/>
          <w:sz w:val="24"/>
          <w:szCs w:val="24"/>
        </w:rPr>
        <w:t xml:space="preserve"> был организован Казанский Государственный Энергетический институт (КГЭИ). </w:t>
      </w:r>
    </w:p>
    <w:p w:rsidR="00BC31DF" w:rsidRPr="00583A4F" w:rsidRDefault="00BC31DF" w:rsidP="00C533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3A4F">
        <w:rPr>
          <w:rFonts w:ascii="Times New Roman" w:hAnsi="Times New Roman" w:cs="Times New Roman"/>
          <w:sz w:val="24"/>
          <w:szCs w:val="24"/>
        </w:rPr>
        <w:t xml:space="preserve">Визит был приурочен к событиям, связанным с презентацией и первым выпуском специалистов с </w:t>
      </w:r>
      <w:proofErr w:type="gramStart"/>
      <w:r w:rsidRPr="00583A4F">
        <w:rPr>
          <w:rFonts w:ascii="Times New Roman" w:hAnsi="Times New Roman" w:cs="Times New Roman"/>
          <w:sz w:val="24"/>
          <w:szCs w:val="24"/>
        </w:rPr>
        <w:t>высшем</w:t>
      </w:r>
      <w:proofErr w:type="gramEnd"/>
      <w:r w:rsidRPr="00583A4F">
        <w:rPr>
          <w:rFonts w:ascii="Times New Roman" w:hAnsi="Times New Roman" w:cs="Times New Roman"/>
          <w:sz w:val="24"/>
          <w:szCs w:val="24"/>
        </w:rPr>
        <w:t xml:space="preserve"> образование (КГЭИ). Встреча проходила в актовом зале  во время торжественной церемонии вручения дипломов  выпускникам. Президент лично вручил пять красных дипломов выпускникам – отличникам, а студенты вручили Президенту атрибут магистра – головной убор - треуголку, картину «Главный корпус вуза» и цветы. Студенты и преподаватели на лестницах у входа, в переходах, на площадках тепло приветствовали высокого гостя. </w:t>
      </w:r>
    </w:p>
    <w:p w:rsidR="00855781" w:rsidRPr="00583A4F" w:rsidRDefault="00BC31DF" w:rsidP="00C533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A4F">
        <w:rPr>
          <w:rFonts w:ascii="Times New Roman" w:hAnsi="Times New Roman" w:cs="Times New Roman"/>
          <w:sz w:val="24"/>
          <w:szCs w:val="24"/>
        </w:rPr>
        <w:t xml:space="preserve">В марте 2000 года КГЭИ успешно прошел комплексную проверку своей деятельности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Минобразованием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 России, приказом Министерства от 04.10.2000 № 2885 признан аккредитованным на статус государственного университета  с правом выдачи документов о высшем образовании государственного образца.</w:t>
      </w:r>
      <w:proofErr w:type="gramEnd"/>
      <w:r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3A4F">
        <w:rPr>
          <w:rFonts w:ascii="Times New Roman" w:hAnsi="Times New Roman" w:cs="Times New Roman"/>
          <w:sz w:val="24"/>
          <w:szCs w:val="24"/>
        </w:rPr>
        <w:t>Приказом Минобразования России от 18.10.2000 № 2993  КГЭИ  переименован в «Казанский государственный энергетический университет».</w:t>
      </w:r>
      <w:proofErr w:type="gramEnd"/>
      <w:r w:rsidRPr="00583A4F">
        <w:rPr>
          <w:rFonts w:ascii="Times New Roman" w:hAnsi="Times New Roman" w:cs="Times New Roman"/>
          <w:sz w:val="24"/>
          <w:szCs w:val="24"/>
        </w:rPr>
        <w:t xml:space="preserve">  Первым ректором университета был избран, профессор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Назмеев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Ю.Г. В 2004 году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Назмеев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Ю.Г. успешно баллотировался в Государственную Думу РФ. В связи, с чем 22 апреля того же года ректором КГЭУ был избран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., профессор </w:t>
      </w:r>
      <w:proofErr w:type="spellStart"/>
      <w:r w:rsidRPr="00583A4F">
        <w:rPr>
          <w:rFonts w:ascii="Times New Roman" w:hAnsi="Times New Roman" w:cs="Times New Roman"/>
          <w:sz w:val="24"/>
          <w:szCs w:val="24"/>
        </w:rPr>
        <w:t>Петрушенко</w:t>
      </w:r>
      <w:proofErr w:type="spellEnd"/>
      <w:r w:rsidRPr="00583A4F">
        <w:rPr>
          <w:rFonts w:ascii="Times New Roman" w:hAnsi="Times New Roman" w:cs="Times New Roman"/>
          <w:sz w:val="24"/>
          <w:szCs w:val="24"/>
        </w:rPr>
        <w:t xml:space="preserve"> Ю.Я.</w:t>
      </w:r>
      <w:r w:rsidR="00B5554B" w:rsidRPr="00583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AC8" w:rsidRPr="00583A4F" w:rsidRDefault="00A03551" w:rsidP="00830A8D">
      <w:pPr>
        <w:spacing w:line="360" w:lineRule="auto"/>
        <w:ind w:right="-135"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345FE" w:rsidRPr="00583A4F">
        <w:rPr>
          <w:rFonts w:ascii="Times New Roman" w:eastAsia="Times New Roman" w:hAnsi="Times New Roman" w:cs="Times New Roman"/>
          <w:sz w:val="24"/>
          <w:szCs w:val="24"/>
        </w:rPr>
        <w:t xml:space="preserve"> 6 июня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583A4F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583A4F">
        <w:rPr>
          <w:rFonts w:ascii="Times New Roman" w:eastAsia="Times New Roman" w:hAnsi="Times New Roman" w:cs="Times New Roman"/>
          <w:sz w:val="24"/>
          <w:szCs w:val="24"/>
        </w:rPr>
        <w:t>. - ректор Казанского государственного энергетического университета</w:t>
      </w:r>
      <w:r w:rsidR="00C5339D" w:rsidRPr="00583A4F">
        <w:rPr>
          <w:rFonts w:ascii="Times New Roman" w:hAnsi="Times New Roman" w:cs="Times New Roman"/>
          <w:sz w:val="24"/>
          <w:szCs w:val="24"/>
        </w:rPr>
        <w:t xml:space="preserve"> </w:t>
      </w:r>
      <w:r w:rsidR="00FF0CC4" w:rsidRPr="00583A4F">
        <w:rPr>
          <w:rFonts w:ascii="Times New Roman" w:hAnsi="Times New Roman" w:cs="Times New Roman"/>
          <w:sz w:val="24"/>
          <w:szCs w:val="24"/>
        </w:rPr>
        <w:t>-</w:t>
      </w:r>
      <w:r w:rsidR="005345FE"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5FE" w:rsidRPr="00583A4F">
        <w:rPr>
          <w:rFonts w:ascii="Times New Roman" w:hAnsi="Times New Roman" w:cs="Times New Roman"/>
          <w:sz w:val="24"/>
          <w:szCs w:val="24"/>
        </w:rPr>
        <w:t>Абдуллазянов</w:t>
      </w:r>
      <w:proofErr w:type="spellEnd"/>
      <w:r w:rsidR="005345FE" w:rsidRPr="00583A4F">
        <w:rPr>
          <w:rFonts w:ascii="Times New Roman" w:hAnsi="Times New Roman" w:cs="Times New Roman"/>
          <w:sz w:val="24"/>
          <w:szCs w:val="24"/>
        </w:rPr>
        <w:t xml:space="preserve"> Эдвард </w:t>
      </w:r>
      <w:proofErr w:type="spellStart"/>
      <w:r w:rsidR="005345FE" w:rsidRPr="00583A4F">
        <w:rPr>
          <w:rFonts w:ascii="Times New Roman" w:hAnsi="Times New Roman" w:cs="Times New Roman"/>
          <w:sz w:val="24"/>
          <w:szCs w:val="24"/>
        </w:rPr>
        <w:t>Юнусович</w:t>
      </w:r>
      <w:proofErr w:type="spellEnd"/>
      <w:r w:rsidR="005345FE" w:rsidRPr="00583A4F">
        <w:rPr>
          <w:rFonts w:ascii="Times New Roman" w:hAnsi="Times New Roman" w:cs="Times New Roman"/>
          <w:sz w:val="24"/>
          <w:szCs w:val="24"/>
        </w:rPr>
        <w:t xml:space="preserve">, </w:t>
      </w:r>
      <w:r w:rsidR="00FF0CC4" w:rsidRPr="00583A4F">
        <w:rPr>
          <w:rFonts w:ascii="Times New Roman" w:hAnsi="Times New Roman" w:cs="Times New Roman"/>
          <w:sz w:val="24"/>
          <w:szCs w:val="24"/>
        </w:rPr>
        <w:t>первый ректор-выпускник, визитная карточка нашего вуза.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A4F">
        <w:rPr>
          <w:rFonts w:ascii="Times New Roman" w:eastAsia="MS Mincho" w:hAnsi="Times New Roman" w:cs="Times New Roman"/>
          <w:sz w:val="24"/>
          <w:szCs w:val="24"/>
        </w:rPr>
        <w:t>Кандидат технических наук, профессор, заведующий кафедрой экономики организации производства (ЭОП) КГЭУ. Заслуженный энергетик Республики Татарстан.</w:t>
      </w:r>
    </w:p>
    <w:p w:rsidR="00900C81" w:rsidRPr="00583A4F" w:rsidRDefault="00B5554B" w:rsidP="00C533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A4F">
        <w:rPr>
          <w:rFonts w:ascii="Times New Roman" w:hAnsi="Times New Roman" w:cs="Times New Roman"/>
          <w:sz w:val="24"/>
          <w:szCs w:val="24"/>
        </w:rPr>
        <w:t xml:space="preserve">С </w:t>
      </w:r>
      <w:hyperlink r:id="rId5" w:tooltip="28 апреля" w:history="1">
        <w:r w:rsidRPr="00583A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28 апреля</w:t>
        </w:r>
      </w:hyperlink>
      <w:r w:rsidRPr="00583A4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2011 год" w:history="1">
        <w:r w:rsidRPr="00583A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2011 года</w:t>
        </w:r>
      </w:hyperlink>
      <w:r w:rsidRPr="00583A4F">
        <w:rPr>
          <w:rFonts w:ascii="Times New Roman" w:hAnsi="Times New Roman" w:cs="Times New Roman"/>
          <w:sz w:val="24"/>
          <w:szCs w:val="24"/>
        </w:rPr>
        <w:t xml:space="preserve"> университет имеет статус первого в </w:t>
      </w:r>
      <w:hyperlink r:id="rId7" w:tooltip="Казань" w:history="1">
        <w:r w:rsidRPr="00583A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Казани</w:t>
        </w:r>
      </w:hyperlink>
      <w:r w:rsidRPr="00583A4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</w:t>
      </w:r>
      <w:r w:rsidRPr="00583A4F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профессионального образования (ФГБОУ ВПО). </w:t>
      </w:r>
      <w:r w:rsidR="00FF0CC4" w:rsidRPr="00583A4F">
        <w:rPr>
          <w:rFonts w:ascii="Times New Roman" w:hAnsi="Times New Roman" w:cs="Times New Roman"/>
          <w:sz w:val="24"/>
          <w:szCs w:val="24"/>
        </w:rPr>
        <w:t xml:space="preserve">В настоящее время КГЭУ </w:t>
      </w:r>
      <w:r w:rsidR="005345FE" w:rsidRPr="00583A4F">
        <w:rPr>
          <w:rFonts w:ascii="Times New Roman" w:hAnsi="Times New Roman" w:cs="Times New Roman"/>
          <w:sz w:val="24"/>
          <w:szCs w:val="24"/>
        </w:rPr>
        <w:t xml:space="preserve">имеет высокие показатели в научной, педагогической, культурной и общественной жизни Республики Татарстан и Российской Федерации, </w:t>
      </w:r>
      <w:r w:rsidR="00FF0CC4" w:rsidRPr="00583A4F">
        <w:rPr>
          <w:rFonts w:ascii="Times New Roman" w:hAnsi="Times New Roman" w:cs="Times New Roman"/>
          <w:sz w:val="24"/>
          <w:szCs w:val="24"/>
        </w:rPr>
        <w:t>является одним из трех специализированных энергетических вузов России (два других – Московский высший энергетический институт (технический университет) и Ивановский государственный энергетический университет).</w:t>
      </w:r>
      <w:r w:rsidR="005345FE" w:rsidRPr="00583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F84" w:rsidRPr="00583A4F" w:rsidRDefault="005345FE" w:rsidP="00C5339D">
      <w:pPr>
        <w:shd w:val="clear" w:color="auto" w:fill="FFFFFF"/>
        <w:tabs>
          <w:tab w:val="left" w:pos="0"/>
          <w:tab w:val="left" w:pos="993"/>
          <w:tab w:val="left" w:pos="9214"/>
        </w:tabs>
        <w:spacing w:before="100" w:beforeAutospacing="1" w:after="100" w:afterAutospacing="1" w:line="36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В рамках музейной экспозиции отражены основные исторические вехи КГЭУ. </w:t>
      </w:r>
      <w:r w:rsidR="00930F84" w:rsidRPr="00583A4F">
        <w:rPr>
          <w:rFonts w:ascii="Times New Roman" w:eastAsia="Times New Roman" w:hAnsi="Times New Roman" w:cs="Times New Roman"/>
          <w:sz w:val="24"/>
          <w:szCs w:val="24"/>
        </w:rPr>
        <w:t>Музей это еще и площадка для творческих возможностей, для встречи выпускников, с интересными людьми из других вузов и сфер деятельности, приобщение студентов к исследовательской деятельности, создания летописей научных кафедр, поиске исторического материала по работе вуза. Знакомство первокурсников начинается с их ознакомления с действующей экспозицией музея вуза, где представлены фотоматериалы и экспонаты исторического содержания, многие – уникальные. Для всех гостей музея проводиться экскурсия, которая в течение тридцати минут повествует об основных исторических вехах, как самого университета, так и энергетической промышленности в Республике Татарстан и России. При музее работает «Клуб успешные выпускники КГЭУ», гостями которого становятся выпускники р</w:t>
      </w:r>
      <w:r w:rsidR="00CC097E" w:rsidRPr="00583A4F">
        <w:rPr>
          <w:rFonts w:ascii="Times New Roman" w:eastAsia="Times New Roman" w:hAnsi="Times New Roman" w:cs="Times New Roman"/>
          <w:sz w:val="24"/>
          <w:szCs w:val="24"/>
        </w:rPr>
        <w:t>азных лет, работающие в отрасли.</w:t>
      </w:r>
      <w:r w:rsidR="00930F84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97E" w:rsidRPr="00583A4F">
        <w:rPr>
          <w:rFonts w:ascii="Times New Roman" w:eastAsia="Times New Roman" w:hAnsi="Times New Roman" w:cs="Times New Roman"/>
          <w:sz w:val="24"/>
          <w:szCs w:val="24"/>
        </w:rPr>
        <w:t xml:space="preserve">Выпускники </w:t>
      </w:r>
      <w:r w:rsidR="00930F84" w:rsidRPr="00583A4F">
        <w:rPr>
          <w:rFonts w:ascii="Times New Roman" w:eastAsia="Times New Roman" w:hAnsi="Times New Roman" w:cs="Times New Roman"/>
          <w:sz w:val="24"/>
          <w:szCs w:val="24"/>
        </w:rPr>
        <w:t>являются прекрасными собеседниками, делясь</w:t>
      </w:r>
      <w:r w:rsidR="00CC097E" w:rsidRPr="00583A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0F84" w:rsidRPr="00583A4F">
        <w:rPr>
          <w:rFonts w:ascii="Times New Roman" w:eastAsia="Times New Roman" w:hAnsi="Times New Roman" w:cs="Times New Roman"/>
          <w:sz w:val="24"/>
          <w:szCs w:val="24"/>
        </w:rPr>
        <w:t xml:space="preserve">  воспоминаниями о студенческой жизни дают уникальную </w:t>
      </w:r>
      <w:r w:rsidR="00CC097E" w:rsidRPr="00583A4F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="00930F84" w:rsidRPr="00583A4F">
        <w:rPr>
          <w:rFonts w:ascii="Times New Roman" w:eastAsia="Times New Roman" w:hAnsi="Times New Roman" w:cs="Times New Roman"/>
          <w:sz w:val="24"/>
          <w:szCs w:val="24"/>
        </w:rPr>
        <w:t xml:space="preserve"> которая используется  при составлении экспозиции. </w:t>
      </w:r>
    </w:p>
    <w:p w:rsidR="007D4A1C" w:rsidRPr="00583A4F" w:rsidRDefault="00930F84" w:rsidP="00C5339D">
      <w:pPr>
        <w:shd w:val="clear" w:color="auto" w:fill="FFFFFF"/>
        <w:tabs>
          <w:tab w:val="left" w:pos="0"/>
          <w:tab w:val="left" w:pos="993"/>
          <w:tab w:val="left" w:pos="9214"/>
        </w:tabs>
        <w:spacing w:before="100" w:beforeAutospacing="1" w:after="100" w:afterAutospacing="1" w:line="36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sz w:val="24"/>
          <w:szCs w:val="24"/>
        </w:rPr>
        <w:t>Музей КГЭУ поддерживает тесную связь со многими выпускниками. Так, фото-фонды музея составили иллюстративную часть двух монографий: выпущен</w:t>
      </w:r>
      <w:r w:rsidR="007D4A1C" w:rsidRPr="00583A4F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 к 80-летию со дня рождения юбилею </w:t>
      </w:r>
      <w:proofErr w:type="spellStart"/>
      <w:r w:rsidRPr="00583A4F">
        <w:rPr>
          <w:rFonts w:ascii="Times New Roman" w:eastAsia="Times New Roman" w:hAnsi="Times New Roman" w:cs="Times New Roman"/>
          <w:sz w:val="24"/>
          <w:szCs w:val="24"/>
        </w:rPr>
        <w:t>Фарель</w:t>
      </w:r>
      <w:proofErr w:type="spellEnd"/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4F">
        <w:rPr>
          <w:rFonts w:ascii="Times New Roman" w:eastAsia="Times New Roman" w:hAnsi="Times New Roman" w:cs="Times New Roman"/>
          <w:sz w:val="24"/>
          <w:szCs w:val="24"/>
        </w:rPr>
        <w:t>Закир</w:t>
      </w:r>
      <w:r w:rsidR="007D4A1C" w:rsidRPr="00583A4F">
        <w:rPr>
          <w:rFonts w:ascii="Times New Roman" w:eastAsia="Times New Roman" w:hAnsi="Times New Roman" w:cs="Times New Roman"/>
          <w:sz w:val="24"/>
          <w:szCs w:val="24"/>
        </w:rPr>
        <w:t>овича</w:t>
      </w:r>
      <w:proofErr w:type="spellEnd"/>
      <w:r w:rsidR="007D4A1C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A1C" w:rsidRPr="00583A4F">
        <w:rPr>
          <w:rFonts w:ascii="Times New Roman" w:eastAsia="Times New Roman" w:hAnsi="Times New Roman" w:cs="Times New Roman"/>
          <w:sz w:val="24"/>
          <w:szCs w:val="24"/>
        </w:rPr>
        <w:t>Тинчурана</w:t>
      </w:r>
      <w:proofErr w:type="spellEnd"/>
      <w:proofErr w:type="gramStart"/>
      <w:r w:rsidR="007D4A1C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 а также  </w:t>
      </w:r>
      <w:r w:rsidR="007D4A1C" w:rsidRPr="00583A4F">
        <w:rPr>
          <w:rFonts w:ascii="Times New Roman" w:eastAsia="Times New Roman" w:hAnsi="Times New Roman" w:cs="Times New Roman"/>
          <w:sz w:val="24"/>
          <w:szCs w:val="24"/>
        </w:rPr>
        <w:t>к 40-летию вуза. Обе монографии представлены в экспозиции.</w:t>
      </w:r>
    </w:p>
    <w:p w:rsidR="007116A7" w:rsidRPr="00583A4F" w:rsidRDefault="007C0D14" w:rsidP="00C5339D">
      <w:pPr>
        <w:shd w:val="clear" w:color="auto" w:fill="FFFFFF"/>
        <w:tabs>
          <w:tab w:val="left" w:pos="0"/>
          <w:tab w:val="left" w:pos="993"/>
          <w:tab w:val="left" w:pos="9214"/>
        </w:tabs>
        <w:spacing w:before="100" w:beforeAutospacing="1" w:after="100" w:afterAutospacing="1" w:line="36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Студенты, преподаватели, сотрудники Университета, его гости в любой день могут прийти в музей и найти здесь интересующие их материалы по истории вуза, фото, альбомы, книги выпускников университета, публикации его ученых, а также газетные материалы – все то, что может быть использовано на занятиях и во внеаудиторной работе.</w:t>
      </w:r>
      <w:r w:rsidRPr="00583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За время </w:t>
      </w:r>
      <w:r w:rsidR="007D4A1C" w:rsidRPr="00583A4F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экспозиции </w:t>
      </w:r>
      <w:r w:rsidR="00CC097E" w:rsidRPr="00583A4F">
        <w:rPr>
          <w:rFonts w:ascii="Times New Roman" w:hAnsi="Times New Roman" w:cs="Times New Roman"/>
          <w:sz w:val="24"/>
          <w:szCs w:val="24"/>
        </w:rPr>
        <w:t xml:space="preserve">с 2003-2013 гг. музей </w:t>
      </w:r>
      <w:r w:rsidR="00EF2594" w:rsidRPr="00583A4F">
        <w:rPr>
          <w:rFonts w:ascii="Times New Roman" w:hAnsi="Times New Roman" w:cs="Times New Roman"/>
          <w:sz w:val="24"/>
          <w:szCs w:val="24"/>
        </w:rPr>
        <w:t>посетили более 5</w:t>
      </w:r>
      <w:r w:rsidR="00CC097E" w:rsidRPr="00583A4F">
        <w:rPr>
          <w:rFonts w:ascii="Times New Roman" w:hAnsi="Times New Roman" w:cs="Times New Roman"/>
          <w:sz w:val="24"/>
          <w:szCs w:val="24"/>
        </w:rPr>
        <w:t>0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00 человек, в том числе студенты КГЭУ, студенты других вызов </w:t>
      </w:r>
      <w:proofErr w:type="gramStart"/>
      <w:r w:rsidR="00EF2594" w:rsidRPr="00583A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F2594" w:rsidRPr="00583A4F">
        <w:rPr>
          <w:rFonts w:ascii="Times New Roman" w:hAnsi="Times New Roman" w:cs="Times New Roman"/>
          <w:sz w:val="24"/>
          <w:szCs w:val="24"/>
        </w:rPr>
        <w:t>. Казани (</w:t>
      </w:r>
      <w:r w:rsidR="007D4A1C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КТТУ, Нефтекамск </w:t>
      </w:r>
      <w:r w:rsidR="007D4A1C" w:rsidRPr="00583A4F">
        <w:rPr>
          <w:rFonts w:ascii="Times New Roman" w:hAnsi="Times New Roman" w:cs="Times New Roman"/>
          <w:sz w:val="24"/>
          <w:szCs w:val="24"/>
        </w:rPr>
        <w:t>«</w:t>
      </w:r>
      <w:r w:rsidR="007D4A1C" w:rsidRPr="00583A4F">
        <w:rPr>
          <w:rFonts w:ascii="Times New Roman" w:hAnsi="Times New Roman" w:cs="Times New Roman"/>
          <w:sz w:val="24"/>
          <w:szCs w:val="24"/>
          <w:lang w:val="tt-RU"/>
        </w:rPr>
        <w:t>Лицей</w:t>
      </w:r>
      <w:r w:rsidR="007D4A1C" w:rsidRPr="00583A4F">
        <w:rPr>
          <w:rFonts w:ascii="Times New Roman" w:hAnsi="Times New Roman" w:cs="Times New Roman"/>
          <w:sz w:val="24"/>
          <w:szCs w:val="24"/>
        </w:rPr>
        <w:t>»</w:t>
      </w:r>
      <w:r w:rsidR="007D4A1C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EF2594" w:rsidRPr="00583A4F">
        <w:rPr>
          <w:rFonts w:ascii="Times New Roman" w:hAnsi="Times New Roman" w:cs="Times New Roman"/>
          <w:sz w:val="24"/>
          <w:szCs w:val="24"/>
          <w:lang w:val="tt-RU"/>
        </w:rPr>
        <w:t xml:space="preserve">МБУ и др.). </w:t>
      </w:r>
      <w:r w:rsidR="00EF2594" w:rsidRPr="00583A4F">
        <w:rPr>
          <w:rFonts w:ascii="Times New Roman" w:hAnsi="Times New Roman" w:cs="Times New Roman"/>
          <w:sz w:val="24"/>
          <w:szCs w:val="24"/>
        </w:rPr>
        <w:t>Гости КГЭУ – группа преподавателей и студентов (</w:t>
      </w:r>
      <w:proofErr w:type="gramStart"/>
      <w:r w:rsidR="00EF2594" w:rsidRPr="00583A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F2594" w:rsidRPr="00583A4F">
        <w:rPr>
          <w:rFonts w:ascii="Times New Roman" w:hAnsi="Times New Roman" w:cs="Times New Roman"/>
          <w:sz w:val="24"/>
          <w:szCs w:val="24"/>
        </w:rPr>
        <w:t>. Кемерово); члены комиссии «КРУ» (2008-2010 гг.), аттестационной комиссии (</w:t>
      </w:r>
      <w:smartTag w:uri="urn:schemas-microsoft-com:office:smarttags" w:element="metricconverter">
        <w:smartTagPr>
          <w:attr w:name="ProductID" w:val="2009 г"/>
        </w:smartTagPr>
        <w:r w:rsidR="00EF2594" w:rsidRPr="00583A4F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="00EF2594" w:rsidRPr="00583A4F">
        <w:rPr>
          <w:rFonts w:ascii="Times New Roman" w:hAnsi="Times New Roman" w:cs="Times New Roman"/>
          <w:sz w:val="24"/>
          <w:szCs w:val="24"/>
        </w:rPr>
        <w:t>.), эксперты «Премии правительства РТ за качество» (</w:t>
      </w:r>
      <w:smartTag w:uri="urn:schemas-microsoft-com:office:smarttags" w:element="metricconverter">
        <w:smartTagPr>
          <w:attr w:name="ProductID" w:val="2010 г"/>
        </w:smartTagPr>
        <w:r w:rsidR="00EF2594" w:rsidRPr="00583A4F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="00C32B9B" w:rsidRPr="00583A4F">
        <w:rPr>
          <w:rFonts w:ascii="Times New Roman" w:hAnsi="Times New Roman" w:cs="Times New Roman"/>
          <w:sz w:val="24"/>
          <w:szCs w:val="24"/>
        </w:rPr>
        <w:t>.)</w:t>
      </w:r>
      <w:r w:rsidR="00EF2594" w:rsidRPr="00583A4F">
        <w:rPr>
          <w:rFonts w:ascii="Times New Roman" w:hAnsi="Times New Roman" w:cs="Times New Roman"/>
          <w:sz w:val="24"/>
          <w:szCs w:val="24"/>
        </w:rPr>
        <w:t xml:space="preserve">. </w:t>
      </w:r>
      <w:r w:rsidR="00C32B9B" w:rsidRPr="00583A4F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C32B9B" w:rsidRPr="00583A4F">
        <w:rPr>
          <w:rFonts w:ascii="Times New Roman" w:hAnsi="Times New Roman" w:cs="Times New Roman"/>
          <w:sz w:val="24"/>
          <w:szCs w:val="24"/>
        </w:rPr>
        <w:lastRenderedPageBreak/>
        <w:t xml:space="preserve">именитых гостей музей посетили Чрезвычайный и полномочный посол Замбии </w:t>
      </w:r>
      <w:proofErr w:type="spellStart"/>
      <w:r w:rsidR="00C32B9B" w:rsidRPr="00583A4F">
        <w:rPr>
          <w:rFonts w:ascii="Times New Roman" w:hAnsi="Times New Roman" w:cs="Times New Roman"/>
          <w:sz w:val="24"/>
          <w:szCs w:val="24"/>
        </w:rPr>
        <w:t>Кабой</w:t>
      </w:r>
      <w:proofErr w:type="spellEnd"/>
      <w:r w:rsidR="00C32B9B" w:rsidRPr="0058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B9B" w:rsidRPr="00583A4F">
        <w:rPr>
          <w:rFonts w:ascii="Times New Roman" w:hAnsi="Times New Roman" w:cs="Times New Roman"/>
          <w:sz w:val="24"/>
          <w:szCs w:val="24"/>
        </w:rPr>
        <w:t>Мполокосо</w:t>
      </w:r>
      <w:proofErr w:type="spellEnd"/>
      <w:r w:rsidR="00C32B9B" w:rsidRPr="00583A4F">
        <w:rPr>
          <w:rFonts w:ascii="Times New Roman" w:hAnsi="Times New Roman" w:cs="Times New Roman"/>
          <w:sz w:val="24"/>
          <w:szCs w:val="24"/>
        </w:rPr>
        <w:t xml:space="preserve">, посол по культурному обмену из Намибии мистер </w:t>
      </w:r>
      <w:proofErr w:type="spellStart"/>
      <w:r w:rsidR="00C32B9B" w:rsidRPr="00583A4F">
        <w:rPr>
          <w:rFonts w:ascii="Times New Roman" w:hAnsi="Times New Roman" w:cs="Times New Roman"/>
          <w:sz w:val="24"/>
          <w:szCs w:val="24"/>
        </w:rPr>
        <w:t>Занко</w:t>
      </w:r>
      <w:proofErr w:type="spellEnd"/>
      <w:r w:rsidR="00C32B9B" w:rsidRPr="00583A4F">
        <w:rPr>
          <w:rFonts w:ascii="Times New Roman" w:hAnsi="Times New Roman" w:cs="Times New Roman"/>
          <w:sz w:val="24"/>
          <w:szCs w:val="24"/>
        </w:rPr>
        <w:t xml:space="preserve"> и многие другие. </w:t>
      </w:r>
      <w:r w:rsidR="00EF2594" w:rsidRPr="00583A4F">
        <w:rPr>
          <w:rFonts w:ascii="Times New Roman" w:hAnsi="Times New Roman" w:cs="Times New Roman"/>
          <w:sz w:val="24"/>
          <w:szCs w:val="24"/>
        </w:rPr>
        <w:t>Все посетившие музей в</w:t>
      </w:r>
      <w:r w:rsidR="00C32B9B" w:rsidRPr="00583A4F">
        <w:rPr>
          <w:rFonts w:ascii="Times New Roman" w:hAnsi="Times New Roman" w:cs="Times New Roman"/>
          <w:sz w:val="24"/>
          <w:szCs w:val="24"/>
        </w:rPr>
        <w:t>ысоко оценили, как саму экспозицию</w:t>
      </w:r>
      <w:r w:rsidR="00EF2594" w:rsidRPr="00583A4F">
        <w:rPr>
          <w:rFonts w:ascii="Times New Roman" w:hAnsi="Times New Roman" w:cs="Times New Roman"/>
          <w:sz w:val="24"/>
          <w:szCs w:val="24"/>
        </w:rPr>
        <w:t>, так и ее нравственно</w:t>
      </w:r>
      <w:r w:rsidR="00C715D1" w:rsidRPr="00583A4F">
        <w:rPr>
          <w:rFonts w:ascii="Times New Roman" w:hAnsi="Times New Roman" w:cs="Times New Roman"/>
          <w:sz w:val="24"/>
          <w:szCs w:val="24"/>
        </w:rPr>
        <w:t xml:space="preserve"> - патриотический потенциал</w:t>
      </w:r>
      <w:r w:rsidR="00EF2594" w:rsidRPr="00583A4F">
        <w:rPr>
          <w:rFonts w:ascii="Times New Roman" w:hAnsi="Times New Roman" w:cs="Times New Roman"/>
          <w:sz w:val="24"/>
          <w:szCs w:val="24"/>
        </w:rPr>
        <w:t>.</w:t>
      </w:r>
      <w:r w:rsidR="00EF2594" w:rsidRPr="00583A4F">
        <w:rPr>
          <w:rFonts w:ascii="Times New Roman" w:hAnsi="Times New Roman" w:cs="Times New Roman"/>
          <w:sz w:val="24"/>
          <w:szCs w:val="24"/>
        </w:rPr>
        <w:tab/>
      </w:r>
    </w:p>
    <w:p w:rsidR="00923E3C" w:rsidRPr="00583A4F" w:rsidRDefault="00855781" w:rsidP="00C5339D">
      <w:pPr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Список литературы. </w:t>
      </w:r>
    </w:p>
    <w:p w:rsidR="00855781" w:rsidRPr="00583A4F" w:rsidRDefault="00855781" w:rsidP="00C5339D">
      <w:pPr>
        <w:tabs>
          <w:tab w:val="left" w:pos="0"/>
          <w:tab w:val="left" w:pos="993"/>
          <w:tab w:val="left" w:pos="9214"/>
        </w:tabs>
        <w:spacing w:line="36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1. Из истории энергетического образования в 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>Татарстане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 (1897-2006 гг.). Документы и материалы</w:t>
      </w:r>
      <w:proofErr w:type="gramStart"/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 / О</w:t>
      </w:r>
      <w:proofErr w:type="gramEnd"/>
      <w:r w:rsidRPr="00583A4F">
        <w:rPr>
          <w:rFonts w:ascii="Times New Roman" w:eastAsia="Times New Roman" w:hAnsi="Times New Roman" w:cs="Times New Roman"/>
          <w:sz w:val="24"/>
          <w:szCs w:val="24"/>
        </w:rPr>
        <w:t>тв. Сост. Д.И. Ибрагимов. Сост. Л.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>Горохова, Н.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4F">
        <w:rPr>
          <w:rFonts w:ascii="Times New Roman" w:eastAsia="Times New Roman" w:hAnsi="Times New Roman" w:cs="Times New Roman"/>
          <w:sz w:val="24"/>
          <w:szCs w:val="24"/>
        </w:rPr>
        <w:t>Нерозникова</w:t>
      </w:r>
      <w:proofErr w:type="spellEnd"/>
      <w:r w:rsidRPr="00583A4F">
        <w:rPr>
          <w:rFonts w:ascii="Times New Roman" w:eastAsia="Times New Roman" w:hAnsi="Times New Roman" w:cs="Times New Roman"/>
          <w:sz w:val="24"/>
          <w:szCs w:val="24"/>
        </w:rPr>
        <w:t>, Ф.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proofErr w:type="spellStart"/>
      <w:r w:rsidRPr="00583A4F">
        <w:rPr>
          <w:rFonts w:ascii="Times New Roman" w:eastAsia="Times New Roman" w:hAnsi="Times New Roman" w:cs="Times New Roman"/>
          <w:sz w:val="24"/>
          <w:szCs w:val="24"/>
        </w:rPr>
        <w:t>Нуриахметова</w:t>
      </w:r>
      <w:proofErr w:type="spellEnd"/>
      <w:r w:rsidRPr="00583A4F">
        <w:rPr>
          <w:rFonts w:ascii="Times New Roman" w:eastAsia="Times New Roman" w:hAnsi="Times New Roman" w:cs="Times New Roman"/>
          <w:sz w:val="24"/>
          <w:szCs w:val="24"/>
        </w:rPr>
        <w:t>, О.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A4F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C969A8" w:rsidRPr="0058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4F">
        <w:rPr>
          <w:rFonts w:ascii="Times New Roman" w:eastAsia="Times New Roman" w:hAnsi="Times New Roman" w:cs="Times New Roman"/>
          <w:sz w:val="24"/>
          <w:szCs w:val="24"/>
        </w:rPr>
        <w:t>Шафигуллина</w:t>
      </w:r>
      <w:proofErr w:type="spellEnd"/>
      <w:r w:rsidRPr="00583A4F">
        <w:rPr>
          <w:rFonts w:ascii="Times New Roman" w:eastAsia="Times New Roman" w:hAnsi="Times New Roman" w:cs="Times New Roman"/>
          <w:sz w:val="24"/>
          <w:szCs w:val="24"/>
        </w:rPr>
        <w:t xml:space="preserve">. – Казань: </w:t>
      </w:r>
      <w:proofErr w:type="spellStart"/>
      <w:r w:rsidRPr="00583A4F">
        <w:rPr>
          <w:rFonts w:ascii="Times New Roman" w:eastAsia="Times New Roman" w:hAnsi="Times New Roman" w:cs="Times New Roman"/>
          <w:sz w:val="24"/>
          <w:szCs w:val="24"/>
        </w:rPr>
        <w:t>Гасыр</w:t>
      </w:r>
      <w:proofErr w:type="spellEnd"/>
      <w:r w:rsidRPr="00583A4F">
        <w:rPr>
          <w:rFonts w:ascii="Times New Roman" w:eastAsia="Times New Roman" w:hAnsi="Times New Roman" w:cs="Times New Roman"/>
          <w:sz w:val="24"/>
          <w:szCs w:val="24"/>
        </w:rPr>
        <w:t>, 2006. – 256 с.</w:t>
      </w:r>
    </w:p>
    <w:sectPr w:rsidR="00855781" w:rsidRPr="00583A4F" w:rsidSect="006E5EA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67B"/>
    <w:multiLevelType w:val="hybridMultilevel"/>
    <w:tmpl w:val="2B1E7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800CE"/>
    <w:multiLevelType w:val="hybridMultilevel"/>
    <w:tmpl w:val="2C703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20213"/>
    <w:multiLevelType w:val="hybridMultilevel"/>
    <w:tmpl w:val="6B76F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4A2DE3"/>
    <w:multiLevelType w:val="multilevel"/>
    <w:tmpl w:val="361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6262B"/>
    <w:multiLevelType w:val="hybridMultilevel"/>
    <w:tmpl w:val="076C1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555F7"/>
    <w:multiLevelType w:val="multilevel"/>
    <w:tmpl w:val="7DF2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E6369"/>
    <w:multiLevelType w:val="multilevel"/>
    <w:tmpl w:val="E30E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90398"/>
    <w:multiLevelType w:val="multilevel"/>
    <w:tmpl w:val="2196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71F14"/>
    <w:multiLevelType w:val="hybridMultilevel"/>
    <w:tmpl w:val="E09E8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A2502"/>
    <w:multiLevelType w:val="multilevel"/>
    <w:tmpl w:val="F7B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540EB"/>
    <w:multiLevelType w:val="hybridMultilevel"/>
    <w:tmpl w:val="3A72768A"/>
    <w:lvl w:ilvl="0" w:tplc="6B5E902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3B6372D1"/>
    <w:multiLevelType w:val="hybridMultilevel"/>
    <w:tmpl w:val="3B6CF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F086C"/>
    <w:multiLevelType w:val="multilevel"/>
    <w:tmpl w:val="9DE8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D5109D"/>
    <w:multiLevelType w:val="hybridMultilevel"/>
    <w:tmpl w:val="0344B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9B3472"/>
    <w:multiLevelType w:val="hybridMultilevel"/>
    <w:tmpl w:val="D0F4D98A"/>
    <w:lvl w:ilvl="0" w:tplc="751295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BB75F34"/>
    <w:multiLevelType w:val="hybridMultilevel"/>
    <w:tmpl w:val="3152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F5CA4"/>
    <w:multiLevelType w:val="multilevel"/>
    <w:tmpl w:val="92A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B2C71"/>
    <w:multiLevelType w:val="multilevel"/>
    <w:tmpl w:val="986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3500B"/>
    <w:multiLevelType w:val="multilevel"/>
    <w:tmpl w:val="DC6E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A71E90"/>
    <w:multiLevelType w:val="multilevel"/>
    <w:tmpl w:val="5FB0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B20D84"/>
    <w:multiLevelType w:val="multilevel"/>
    <w:tmpl w:val="856C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F4571E"/>
    <w:multiLevelType w:val="hybridMultilevel"/>
    <w:tmpl w:val="D956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B03865"/>
    <w:multiLevelType w:val="multilevel"/>
    <w:tmpl w:val="530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B417F7"/>
    <w:multiLevelType w:val="hybridMultilevel"/>
    <w:tmpl w:val="3606F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EA5E2F"/>
    <w:multiLevelType w:val="multilevel"/>
    <w:tmpl w:val="0194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2"/>
  </w:num>
  <w:num w:numId="5">
    <w:abstractNumId w:val="20"/>
  </w:num>
  <w:num w:numId="6">
    <w:abstractNumId w:val="12"/>
  </w:num>
  <w:num w:numId="7">
    <w:abstractNumId w:val="6"/>
  </w:num>
  <w:num w:numId="8">
    <w:abstractNumId w:val="5"/>
  </w:num>
  <w:num w:numId="9">
    <w:abstractNumId w:val="18"/>
  </w:num>
  <w:num w:numId="10">
    <w:abstractNumId w:val="16"/>
  </w:num>
  <w:num w:numId="11">
    <w:abstractNumId w:val="19"/>
  </w:num>
  <w:num w:numId="12">
    <w:abstractNumId w:val="7"/>
  </w:num>
  <w:num w:numId="13">
    <w:abstractNumId w:val="3"/>
  </w:num>
  <w:num w:numId="14">
    <w:abstractNumId w:val="4"/>
  </w:num>
  <w:num w:numId="15">
    <w:abstractNumId w:val="2"/>
  </w:num>
  <w:num w:numId="16">
    <w:abstractNumId w:val="0"/>
  </w:num>
  <w:num w:numId="17">
    <w:abstractNumId w:val="23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8"/>
  </w:num>
  <w:num w:numId="23">
    <w:abstractNumId w:val="15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D14"/>
    <w:rsid w:val="000154FC"/>
    <w:rsid w:val="000775CD"/>
    <w:rsid w:val="00094FF5"/>
    <w:rsid w:val="00123A19"/>
    <w:rsid w:val="001F6D6A"/>
    <w:rsid w:val="003179D2"/>
    <w:rsid w:val="003545A9"/>
    <w:rsid w:val="003F7361"/>
    <w:rsid w:val="004117E7"/>
    <w:rsid w:val="004207A9"/>
    <w:rsid w:val="00423E33"/>
    <w:rsid w:val="00436617"/>
    <w:rsid w:val="004809D2"/>
    <w:rsid w:val="00502F54"/>
    <w:rsid w:val="00506E04"/>
    <w:rsid w:val="005345FE"/>
    <w:rsid w:val="00583A4F"/>
    <w:rsid w:val="005C5153"/>
    <w:rsid w:val="006E5EA4"/>
    <w:rsid w:val="007116A7"/>
    <w:rsid w:val="00725B24"/>
    <w:rsid w:val="0075463F"/>
    <w:rsid w:val="00765937"/>
    <w:rsid w:val="007C0D14"/>
    <w:rsid w:val="007D4A1C"/>
    <w:rsid w:val="007D77C8"/>
    <w:rsid w:val="00830A8D"/>
    <w:rsid w:val="00830DEA"/>
    <w:rsid w:val="0083280A"/>
    <w:rsid w:val="00855781"/>
    <w:rsid w:val="00860F57"/>
    <w:rsid w:val="00900C81"/>
    <w:rsid w:val="00917FE0"/>
    <w:rsid w:val="00923E3C"/>
    <w:rsid w:val="00924CE6"/>
    <w:rsid w:val="00930F84"/>
    <w:rsid w:val="009439A3"/>
    <w:rsid w:val="00954CB5"/>
    <w:rsid w:val="0097523B"/>
    <w:rsid w:val="009A7C52"/>
    <w:rsid w:val="00A03551"/>
    <w:rsid w:val="00A42AB5"/>
    <w:rsid w:val="00A62D20"/>
    <w:rsid w:val="00A83CDC"/>
    <w:rsid w:val="00A83ED0"/>
    <w:rsid w:val="00AA69F5"/>
    <w:rsid w:val="00B27E92"/>
    <w:rsid w:val="00B3183A"/>
    <w:rsid w:val="00B36408"/>
    <w:rsid w:val="00B44831"/>
    <w:rsid w:val="00B5554B"/>
    <w:rsid w:val="00B83956"/>
    <w:rsid w:val="00BC31DF"/>
    <w:rsid w:val="00BC3AC8"/>
    <w:rsid w:val="00BC587A"/>
    <w:rsid w:val="00C32B9B"/>
    <w:rsid w:val="00C45CBB"/>
    <w:rsid w:val="00C5339D"/>
    <w:rsid w:val="00C715D1"/>
    <w:rsid w:val="00C9267C"/>
    <w:rsid w:val="00C969A8"/>
    <w:rsid w:val="00CB193A"/>
    <w:rsid w:val="00CB7636"/>
    <w:rsid w:val="00CC067D"/>
    <w:rsid w:val="00CC097E"/>
    <w:rsid w:val="00CD2404"/>
    <w:rsid w:val="00CE19C0"/>
    <w:rsid w:val="00D95368"/>
    <w:rsid w:val="00DC55E0"/>
    <w:rsid w:val="00DD0B77"/>
    <w:rsid w:val="00E04D89"/>
    <w:rsid w:val="00E13D6F"/>
    <w:rsid w:val="00E306E0"/>
    <w:rsid w:val="00E922BB"/>
    <w:rsid w:val="00EF2594"/>
    <w:rsid w:val="00F340FC"/>
    <w:rsid w:val="00F52BF4"/>
    <w:rsid w:val="00FB0813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61"/>
  </w:style>
  <w:style w:type="paragraph" w:styleId="1">
    <w:name w:val="heading 1"/>
    <w:basedOn w:val="a"/>
    <w:link w:val="10"/>
    <w:uiPriority w:val="9"/>
    <w:qFormat/>
    <w:rsid w:val="007C0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D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D14"/>
  </w:style>
  <w:style w:type="character" w:styleId="a4">
    <w:name w:val="Hyperlink"/>
    <w:basedOn w:val="a0"/>
    <w:uiPriority w:val="99"/>
    <w:semiHidden/>
    <w:unhideWhenUsed/>
    <w:rsid w:val="007C0D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813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9A7C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Подзаголовок Знак"/>
    <w:basedOn w:val="a0"/>
    <w:link w:val="a7"/>
    <w:rsid w:val="009A7C5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C4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A%D0%B0%D0%B7%D0%B0%D0%BD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2011_%D0%B3%D0%BE%D0%B4" TargetMode="External"/><Relationship Id="rId5" Type="http://schemas.openxmlformats.org/officeDocument/2006/relationships/hyperlink" Target="http://ru.wikipedia.org/wiki/28_%D0%B0%D0%BF%D1%80%D0%B5%D0%BB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Гузелька</cp:lastModifiedBy>
  <cp:revision>2</cp:revision>
  <cp:lastPrinted>2013-07-23T12:06:00Z</cp:lastPrinted>
  <dcterms:created xsi:type="dcterms:W3CDTF">2013-09-27T09:23:00Z</dcterms:created>
  <dcterms:modified xsi:type="dcterms:W3CDTF">2013-09-27T09:23:00Z</dcterms:modified>
</cp:coreProperties>
</file>